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E7B3F" w14:textId="77777777" w:rsidR="004277B4" w:rsidRDefault="004277B4"/>
    <w:p w14:paraId="6EBAD353" w14:textId="77777777" w:rsidR="004277B4" w:rsidRDefault="004277B4">
      <w:pPr>
        <w:jc w:val="center"/>
      </w:pPr>
    </w:p>
    <w:p w14:paraId="1049F886" w14:textId="77777777" w:rsidR="004277B4" w:rsidRDefault="009A6CC2">
      <w:pPr>
        <w:jc w:val="center"/>
      </w:pPr>
      <w:r>
        <w:rPr>
          <w:noProof/>
        </w:rPr>
        <w:drawing>
          <wp:anchor distT="0" distB="0" distL="114300" distR="114300" simplePos="0" relativeHeight="251658240" behindDoc="0" locked="0" layoutInCell="1" hidden="0" allowOverlap="1" wp14:anchorId="5562049D" wp14:editId="2C57D3D4">
            <wp:simplePos x="0" y="0"/>
            <wp:positionH relativeFrom="column">
              <wp:posOffset>652463</wp:posOffset>
            </wp:positionH>
            <wp:positionV relativeFrom="paragraph">
              <wp:posOffset>161925</wp:posOffset>
            </wp:positionV>
            <wp:extent cx="4995863" cy="1362075"/>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995863" cy="1362075"/>
                    </a:xfrm>
                    <a:prstGeom prst="rect">
                      <a:avLst/>
                    </a:prstGeom>
                    <a:ln/>
                  </pic:spPr>
                </pic:pic>
              </a:graphicData>
            </a:graphic>
          </wp:anchor>
        </w:drawing>
      </w:r>
    </w:p>
    <w:p w14:paraId="00CFF4FD" w14:textId="77777777" w:rsidR="004277B4" w:rsidRDefault="004277B4">
      <w:pPr>
        <w:jc w:val="center"/>
      </w:pPr>
    </w:p>
    <w:p w14:paraId="44F64C40" w14:textId="77777777" w:rsidR="004277B4" w:rsidRDefault="004277B4">
      <w:pPr>
        <w:jc w:val="center"/>
      </w:pPr>
    </w:p>
    <w:p w14:paraId="37D811E3" w14:textId="77777777" w:rsidR="004277B4" w:rsidRDefault="004277B4">
      <w:pPr>
        <w:jc w:val="center"/>
        <w:rPr>
          <w:rFonts w:ascii="Arial" w:eastAsia="Arial" w:hAnsi="Arial" w:cs="Arial"/>
        </w:rPr>
      </w:pPr>
    </w:p>
    <w:p w14:paraId="77330036" w14:textId="77777777" w:rsidR="004277B4" w:rsidRDefault="004277B4">
      <w:pPr>
        <w:jc w:val="center"/>
        <w:rPr>
          <w:rFonts w:ascii="Arial" w:eastAsia="Arial" w:hAnsi="Arial" w:cs="Arial"/>
        </w:rPr>
      </w:pPr>
    </w:p>
    <w:p w14:paraId="7A9C1425" w14:textId="77777777" w:rsidR="004277B4" w:rsidRDefault="004277B4">
      <w:pPr>
        <w:jc w:val="center"/>
        <w:rPr>
          <w:rFonts w:ascii="Arial" w:eastAsia="Arial" w:hAnsi="Arial" w:cs="Arial"/>
        </w:rPr>
      </w:pPr>
    </w:p>
    <w:p w14:paraId="50BDCB72" w14:textId="77777777" w:rsidR="004277B4" w:rsidRDefault="004277B4">
      <w:pPr>
        <w:jc w:val="center"/>
        <w:rPr>
          <w:rFonts w:ascii="Arial" w:eastAsia="Arial" w:hAnsi="Arial" w:cs="Arial"/>
        </w:rPr>
      </w:pPr>
    </w:p>
    <w:p w14:paraId="1C32C5EF" w14:textId="77777777" w:rsidR="004277B4" w:rsidRDefault="004277B4">
      <w:pPr>
        <w:jc w:val="center"/>
        <w:rPr>
          <w:rFonts w:ascii="Arial" w:eastAsia="Arial" w:hAnsi="Arial" w:cs="Arial"/>
        </w:rPr>
      </w:pPr>
    </w:p>
    <w:p w14:paraId="62E01C6B" w14:textId="77777777" w:rsidR="004277B4" w:rsidRDefault="004277B4">
      <w:pPr>
        <w:jc w:val="center"/>
        <w:rPr>
          <w:rFonts w:ascii="Arial" w:eastAsia="Arial" w:hAnsi="Arial" w:cs="Arial"/>
        </w:rPr>
      </w:pPr>
    </w:p>
    <w:p w14:paraId="4AAF105C" w14:textId="77777777" w:rsidR="004277B4" w:rsidRDefault="004277B4">
      <w:pPr>
        <w:jc w:val="center"/>
        <w:rPr>
          <w:rFonts w:ascii="Arial" w:eastAsia="Arial" w:hAnsi="Arial" w:cs="Arial"/>
        </w:rPr>
      </w:pPr>
    </w:p>
    <w:p w14:paraId="39136AF2" w14:textId="77777777" w:rsidR="004277B4" w:rsidRDefault="004277B4">
      <w:pPr>
        <w:jc w:val="center"/>
        <w:rPr>
          <w:rFonts w:ascii="Arial" w:eastAsia="Arial" w:hAnsi="Arial" w:cs="Arial"/>
        </w:rPr>
      </w:pPr>
    </w:p>
    <w:p w14:paraId="38FA915E" w14:textId="77777777" w:rsidR="004277B4" w:rsidRDefault="004277B4">
      <w:pPr>
        <w:jc w:val="center"/>
        <w:rPr>
          <w:rFonts w:ascii="Arial" w:eastAsia="Arial" w:hAnsi="Arial" w:cs="Arial"/>
        </w:rPr>
      </w:pPr>
    </w:p>
    <w:p w14:paraId="7FA7999D" w14:textId="77777777" w:rsidR="004277B4" w:rsidRDefault="004277B4">
      <w:pPr>
        <w:jc w:val="center"/>
        <w:rPr>
          <w:rFonts w:ascii="Arial" w:eastAsia="Arial" w:hAnsi="Arial" w:cs="Arial"/>
        </w:rPr>
      </w:pPr>
      <w:bookmarkStart w:id="0" w:name="_GoBack"/>
      <w:bookmarkEnd w:id="0"/>
    </w:p>
    <w:p w14:paraId="5BBD0D66" w14:textId="77777777" w:rsidR="004277B4" w:rsidRDefault="004277B4">
      <w:pPr>
        <w:jc w:val="center"/>
        <w:rPr>
          <w:rFonts w:ascii="Arial" w:eastAsia="Arial" w:hAnsi="Arial" w:cs="Arial"/>
        </w:rPr>
      </w:pPr>
    </w:p>
    <w:p w14:paraId="7EB7FB83" w14:textId="77777777" w:rsidR="004277B4" w:rsidRDefault="004277B4">
      <w:pPr>
        <w:jc w:val="center"/>
        <w:rPr>
          <w:rFonts w:ascii="Arial" w:eastAsia="Arial" w:hAnsi="Arial" w:cs="Arial"/>
          <w:sz w:val="72"/>
          <w:szCs w:val="72"/>
        </w:rPr>
      </w:pPr>
    </w:p>
    <w:p w14:paraId="7338BB49" w14:textId="77777777" w:rsidR="004277B4" w:rsidRDefault="009A6CC2">
      <w:pPr>
        <w:jc w:val="center"/>
        <w:rPr>
          <w:rFonts w:ascii="Arial" w:eastAsia="Arial" w:hAnsi="Arial" w:cs="Arial"/>
          <w:sz w:val="52"/>
          <w:szCs w:val="52"/>
        </w:rPr>
      </w:pPr>
      <w:r>
        <w:rPr>
          <w:rFonts w:ascii="Arial" w:eastAsia="Arial" w:hAnsi="Arial" w:cs="Arial"/>
          <w:b/>
          <w:sz w:val="52"/>
          <w:szCs w:val="52"/>
        </w:rPr>
        <w:t>POSITIVE BEHAVIOUR</w:t>
      </w:r>
    </w:p>
    <w:p w14:paraId="6275D288" w14:textId="77777777" w:rsidR="004277B4" w:rsidRDefault="009A6CC2">
      <w:pPr>
        <w:jc w:val="center"/>
        <w:rPr>
          <w:rFonts w:ascii="Arial" w:eastAsia="Arial" w:hAnsi="Arial" w:cs="Arial"/>
          <w:sz w:val="52"/>
          <w:szCs w:val="52"/>
        </w:rPr>
      </w:pPr>
      <w:r>
        <w:rPr>
          <w:rFonts w:ascii="Arial" w:eastAsia="Arial" w:hAnsi="Arial" w:cs="Arial"/>
          <w:b/>
          <w:sz w:val="52"/>
          <w:szCs w:val="52"/>
        </w:rPr>
        <w:t>POLICY</w:t>
      </w:r>
    </w:p>
    <w:p w14:paraId="5D1AA4B7" w14:textId="77777777" w:rsidR="004277B4" w:rsidRDefault="004277B4">
      <w:pPr>
        <w:jc w:val="center"/>
        <w:rPr>
          <w:rFonts w:ascii="Arial" w:eastAsia="Arial" w:hAnsi="Arial" w:cs="Arial"/>
          <w:sz w:val="48"/>
          <w:szCs w:val="48"/>
        </w:rPr>
      </w:pPr>
    </w:p>
    <w:p w14:paraId="622DDD3D" w14:textId="77777777" w:rsidR="004277B4" w:rsidRDefault="004277B4">
      <w:pPr>
        <w:jc w:val="center"/>
        <w:rPr>
          <w:rFonts w:ascii="Arial" w:eastAsia="Arial" w:hAnsi="Arial" w:cs="Arial"/>
          <w:sz w:val="48"/>
          <w:szCs w:val="48"/>
        </w:rPr>
      </w:pPr>
    </w:p>
    <w:p w14:paraId="148D686C" w14:textId="77777777" w:rsidR="004277B4" w:rsidRDefault="004277B4">
      <w:pPr>
        <w:jc w:val="center"/>
        <w:rPr>
          <w:rFonts w:ascii="Arial" w:eastAsia="Arial" w:hAnsi="Arial" w:cs="Arial"/>
          <w:sz w:val="48"/>
          <w:szCs w:val="48"/>
        </w:rPr>
      </w:pPr>
    </w:p>
    <w:p w14:paraId="0FEBA2FF" w14:textId="77777777" w:rsidR="004277B4" w:rsidRDefault="004277B4">
      <w:pPr>
        <w:jc w:val="center"/>
        <w:rPr>
          <w:rFonts w:ascii="Arial" w:eastAsia="Arial" w:hAnsi="Arial" w:cs="Arial"/>
          <w:sz w:val="48"/>
          <w:szCs w:val="48"/>
        </w:rPr>
      </w:pPr>
    </w:p>
    <w:p w14:paraId="5DD8C71C" w14:textId="77777777" w:rsidR="004277B4" w:rsidRDefault="004277B4">
      <w:pPr>
        <w:jc w:val="center"/>
        <w:rPr>
          <w:rFonts w:ascii="Arial" w:eastAsia="Arial" w:hAnsi="Arial" w:cs="Arial"/>
          <w:sz w:val="48"/>
          <w:szCs w:val="48"/>
        </w:rPr>
      </w:pPr>
    </w:p>
    <w:p w14:paraId="605B5908" w14:textId="77777777" w:rsidR="004277B4" w:rsidRDefault="004277B4">
      <w:pPr>
        <w:jc w:val="center"/>
        <w:rPr>
          <w:rFonts w:ascii="Arial" w:eastAsia="Arial" w:hAnsi="Arial" w:cs="Arial"/>
          <w:sz w:val="48"/>
          <w:szCs w:val="48"/>
        </w:rPr>
      </w:pPr>
    </w:p>
    <w:p w14:paraId="2B737C45" w14:textId="77777777" w:rsidR="004277B4" w:rsidRDefault="004277B4">
      <w:pPr>
        <w:jc w:val="center"/>
        <w:rPr>
          <w:rFonts w:ascii="Arial" w:eastAsia="Arial" w:hAnsi="Arial" w:cs="Arial"/>
          <w:sz w:val="48"/>
          <w:szCs w:val="48"/>
        </w:rPr>
      </w:pPr>
    </w:p>
    <w:p w14:paraId="08734048" w14:textId="77777777" w:rsidR="004277B4" w:rsidRDefault="004277B4">
      <w:pPr>
        <w:jc w:val="center"/>
        <w:rPr>
          <w:rFonts w:ascii="Arial" w:eastAsia="Arial" w:hAnsi="Arial" w:cs="Arial"/>
          <w:sz w:val="48"/>
          <w:szCs w:val="48"/>
        </w:rPr>
      </w:pPr>
    </w:p>
    <w:p w14:paraId="4875BC22" w14:textId="77777777" w:rsidR="004277B4" w:rsidRDefault="004277B4">
      <w:pPr>
        <w:jc w:val="center"/>
        <w:rPr>
          <w:rFonts w:ascii="Arial" w:eastAsia="Arial" w:hAnsi="Arial" w:cs="Arial"/>
          <w:sz w:val="48"/>
          <w:szCs w:val="48"/>
        </w:rPr>
      </w:pPr>
    </w:p>
    <w:p w14:paraId="67BF441C" w14:textId="77777777" w:rsidR="004277B4" w:rsidRDefault="004277B4">
      <w:pPr>
        <w:jc w:val="center"/>
        <w:rPr>
          <w:rFonts w:ascii="Arial" w:eastAsia="Arial" w:hAnsi="Arial" w:cs="Arial"/>
          <w:sz w:val="48"/>
          <w:szCs w:val="48"/>
        </w:rPr>
      </w:pPr>
    </w:p>
    <w:tbl>
      <w:tblPr>
        <w:tblStyle w:val="a"/>
        <w:tblW w:w="7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2293"/>
        <w:gridCol w:w="8"/>
        <w:gridCol w:w="2240"/>
      </w:tblGrid>
      <w:tr w:rsidR="004277B4" w14:paraId="47BE41DA" w14:textId="77777777" w:rsidTr="00D83C9B">
        <w:trPr>
          <w:jc w:val="center"/>
        </w:trPr>
        <w:tc>
          <w:tcPr>
            <w:tcW w:w="3256" w:type="dxa"/>
            <w:tcBorders>
              <w:right w:val="single" w:sz="4" w:space="0" w:color="000000"/>
            </w:tcBorders>
          </w:tcPr>
          <w:p w14:paraId="2FA4C542" w14:textId="77777777" w:rsidR="004277B4" w:rsidRDefault="009A6CC2">
            <w:pPr>
              <w:jc w:val="center"/>
              <w:rPr>
                <w:rFonts w:ascii="Arial" w:eastAsia="Arial" w:hAnsi="Arial" w:cs="Arial"/>
                <w:sz w:val="48"/>
                <w:szCs w:val="48"/>
              </w:rPr>
            </w:pPr>
            <w:r>
              <w:rPr>
                <w:rFonts w:ascii="Arial" w:eastAsia="Arial" w:hAnsi="Arial" w:cs="Arial"/>
                <w:b/>
                <w:sz w:val="48"/>
                <w:szCs w:val="48"/>
              </w:rPr>
              <w:t>APPROVED</w:t>
            </w:r>
          </w:p>
        </w:tc>
        <w:tc>
          <w:tcPr>
            <w:tcW w:w="2301" w:type="dxa"/>
            <w:gridSpan w:val="2"/>
            <w:tcBorders>
              <w:top w:val="single" w:sz="4" w:space="0" w:color="000000"/>
              <w:left w:val="single" w:sz="4" w:space="0" w:color="000000"/>
              <w:bottom w:val="single" w:sz="4" w:space="0" w:color="000000"/>
              <w:right w:val="nil"/>
            </w:tcBorders>
          </w:tcPr>
          <w:p w14:paraId="5F303BB5" w14:textId="77777777" w:rsidR="004277B4" w:rsidRDefault="009A6CC2">
            <w:pPr>
              <w:jc w:val="center"/>
              <w:rPr>
                <w:rFonts w:ascii="Arial" w:eastAsia="Arial" w:hAnsi="Arial" w:cs="Arial"/>
                <w:sz w:val="40"/>
                <w:szCs w:val="40"/>
              </w:rPr>
            </w:pPr>
            <w:r>
              <w:rPr>
                <w:rFonts w:ascii="Arial" w:eastAsia="Arial" w:hAnsi="Arial" w:cs="Arial"/>
                <w:b/>
                <w:sz w:val="40"/>
                <w:szCs w:val="40"/>
              </w:rPr>
              <w:t>AUTUMN</w:t>
            </w:r>
          </w:p>
        </w:tc>
        <w:tc>
          <w:tcPr>
            <w:tcW w:w="2240" w:type="dxa"/>
            <w:tcBorders>
              <w:top w:val="single" w:sz="4" w:space="0" w:color="000000"/>
              <w:left w:val="nil"/>
              <w:bottom w:val="single" w:sz="4" w:space="0" w:color="000000"/>
              <w:right w:val="single" w:sz="4" w:space="0" w:color="000000"/>
            </w:tcBorders>
          </w:tcPr>
          <w:p w14:paraId="586F7A93" w14:textId="77777777" w:rsidR="004277B4" w:rsidRDefault="009A6CC2" w:rsidP="00D7357A">
            <w:pPr>
              <w:jc w:val="center"/>
              <w:rPr>
                <w:rFonts w:ascii="Arial" w:eastAsia="Arial" w:hAnsi="Arial" w:cs="Arial"/>
                <w:sz w:val="40"/>
                <w:szCs w:val="40"/>
              </w:rPr>
            </w:pPr>
            <w:r>
              <w:rPr>
                <w:rFonts w:ascii="Arial" w:eastAsia="Arial" w:hAnsi="Arial" w:cs="Arial"/>
                <w:b/>
                <w:sz w:val="40"/>
                <w:szCs w:val="40"/>
              </w:rPr>
              <w:t>20</w:t>
            </w:r>
            <w:r w:rsidR="00D7357A">
              <w:rPr>
                <w:rFonts w:ascii="Arial" w:eastAsia="Arial" w:hAnsi="Arial" w:cs="Arial"/>
                <w:b/>
                <w:sz w:val="40"/>
                <w:szCs w:val="40"/>
              </w:rPr>
              <w:t>20</w:t>
            </w:r>
          </w:p>
        </w:tc>
      </w:tr>
      <w:tr w:rsidR="004277B4" w14:paraId="1C7E2346" w14:textId="77777777" w:rsidTr="00D83C9B">
        <w:trPr>
          <w:jc w:val="center"/>
        </w:trPr>
        <w:tc>
          <w:tcPr>
            <w:tcW w:w="3256" w:type="dxa"/>
            <w:tcBorders>
              <w:right w:val="single" w:sz="4" w:space="0" w:color="000000"/>
            </w:tcBorders>
          </w:tcPr>
          <w:p w14:paraId="68F129F9" w14:textId="77777777" w:rsidR="004277B4" w:rsidRDefault="009A6CC2">
            <w:pPr>
              <w:jc w:val="center"/>
              <w:rPr>
                <w:rFonts w:ascii="Arial" w:eastAsia="Arial" w:hAnsi="Arial" w:cs="Arial"/>
                <w:sz w:val="48"/>
                <w:szCs w:val="48"/>
              </w:rPr>
            </w:pPr>
            <w:r>
              <w:rPr>
                <w:rFonts w:ascii="Arial" w:eastAsia="Arial" w:hAnsi="Arial" w:cs="Arial"/>
                <w:b/>
                <w:sz w:val="48"/>
                <w:szCs w:val="48"/>
              </w:rPr>
              <w:t>REVIEW</w:t>
            </w:r>
          </w:p>
        </w:tc>
        <w:tc>
          <w:tcPr>
            <w:tcW w:w="2293" w:type="dxa"/>
            <w:tcBorders>
              <w:top w:val="single" w:sz="4" w:space="0" w:color="000000"/>
              <w:left w:val="single" w:sz="4" w:space="0" w:color="000000"/>
              <w:bottom w:val="single" w:sz="4" w:space="0" w:color="000000"/>
              <w:right w:val="nil"/>
            </w:tcBorders>
          </w:tcPr>
          <w:p w14:paraId="06E4373D" w14:textId="735CE62A" w:rsidR="004277B4" w:rsidRDefault="00D83C9B" w:rsidP="00D83C9B">
            <w:pPr>
              <w:jc w:val="center"/>
              <w:rPr>
                <w:rFonts w:ascii="Arial" w:eastAsia="Arial" w:hAnsi="Arial" w:cs="Arial"/>
                <w:sz w:val="40"/>
                <w:szCs w:val="40"/>
              </w:rPr>
            </w:pPr>
            <w:r>
              <w:rPr>
                <w:rFonts w:ascii="Arial" w:eastAsia="Arial" w:hAnsi="Arial" w:cs="Arial"/>
                <w:b/>
                <w:sz w:val="40"/>
                <w:szCs w:val="40"/>
              </w:rPr>
              <w:t>AUTUMN</w:t>
            </w:r>
          </w:p>
        </w:tc>
        <w:tc>
          <w:tcPr>
            <w:tcW w:w="2248" w:type="dxa"/>
            <w:gridSpan w:val="2"/>
            <w:tcBorders>
              <w:top w:val="single" w:sz="4" w:space="0" w:color="000000"/>
              <w:left w:val="nil"/>
              <w:bottom w:val="single" w:sz="4" w:space="0" w:color="000000"/>
              <w:right w:val="single" w:sz="4" w:space="0" w:color="000000"/>
            </w:tcBorders>
          </w:tcPr>
          <w:p w14:paraId="7C27C359" w14:textId="77777777" w:rsidR="004277B4" w:rsidRDefault="009A6CC2">
            <w:pPr>
              <w:jc w:val="center"/>
              <w:rPr>
                <w:rFonts w:ascii="Arial" w:eastAsia="Arial" w:hAnsi="Arial" w:cs="Arial"/>
                <w:sz w:val="40"/>
                <w:szCs w:val="40"/>
              </w:rPr>
            </w:pPr>
            <w:r>
              <w:rPr>
                <w:rFonts w:ascii="Arial" w:eastAsia="Arial" w:hAnsi="Arial" w:cs="Arial"/>
                <w:b/>
                <w:sz w:val="40"/>
                <w:szCs w:val="40"/>
              </w:rPr>
              <w:t>2021</w:t>
            </w:r>
          </w:p>
        </w:tc>
      </w:tr>
    </w:tbl>
    <w:p w14:paraId="2E1BE44F" w14:textId="77777777" w:rsidR="004277B4" w:rsidRDefault="004277B4">
      <w:pPr>
        <w:jc w:val="center"/>
        <w:rPr>
          <w:sz w:val="28"/>
          <w:szCs w:val="28"/>
        </w:rPr>
      </w:pPr>
    </w:p>
    <w:p w14:paraId="7F128728" w14:textId="77777777" w:rsidR="004277B4" w:rsidRDefault="004277B4">
      <w:pPr>
        <w:rPr>
          <w:rFonts w:ascii="Arial" w:eastAsia="Arial" w:hAnsi="Arial" w:cs="Arial"/>
          <w:sz w:val="22"/>
          <w:szCs w:val="22"/>
        </w:rPr>
      </w:pPr>
    </w:p>
    <w:p w14:paraId="04D80F48" w14:textId="77777777" w:rsidR="004277B4" w:rsidRDefault="004277B4">
      <w:pPr>
        <w:pBdr>
          <w:top w:val="nil"/>
          <w:left w:val="nil"/>
          <w:bottom w:val="nil"/>
          <w:right w:val="nil"/>
          <w:between w:val="nil"/>
        </w:pBdr>
        <w:tabs>
          <w:tab w:val="center" w:pos="4320"/>
          <w:tab w:val="right" w:pos="8640"/>
        </w:tabs>
        <w:spacing w:before="60" w:after="60"/>
        <w:jc w:val="right"/>
        <w:rPr>
          <w:rFonts w:ascii="Arial" w:eastAsia="Arial" w:hAnsi="Arial" w:cs="Arial"/>
          <w:color w:val="000000"/>
          <w:sz w:val="28"/>
          <w:szCs w:val="28"/>
        </w:rPr>
      </w:pPr>
    </w:p>
    <w:p w14:paraId="6FCEF979" w14:textId="77777777" w:rsidR="004277B4" w:rsidRDefault="004277B4">
      <w:pPr>
        <w:pBdr>
          <w:top w:val="nil"/>
          <w:left w:val="nil"/>
          <w:bottom w:val="nil"/>
          <w:right w:val="nil"/>
          <w:between w:val="nil"/>
        </w:pBdr>
        <w:tabs>
          <w:tab w:val="center" w:pos="4320"/>
          <w:tab w:val="right" w:pos="8640"/>
        </w:tabs>
        <w:spacing w:before="60" w:after="60"/>
        <w:jc w:val="right"/>
        <w:rPr>
          <w:rFonts w:ascii="Arial" w:eastAsia="Arial" w:hAnsi="Arial" w:cs="Arial"/>
          <w:color w:val="000000"/>
          <w:sz w:val="28"/>
          <w:szCs w:val="28"/>
        </w:rPr>
      </w:pPr>
    </w:p>
    <w:p w14:paraId="72457943" w14:textId="77777777" w:rsidR="004277B4" w:rsidRDefault="009A6CC2">
      <w:pPr>
        <w:jc w:val="center"/>
        <w:rPr>
          <w:rFonts w:ascii="Arial" w:eastAsia="Arial" w:hAnsi="Arial" w:cs="Arial"/>
          <w:color w:val="000000"/>
        </w:rPr>
      </w:pPr>
      <w:r>
        <w:rPr>
          <w:rFonts w:ascii="Arial" w:eastAsia="Arial" w:hAnsi="Arial" w:cs="Arial"/>
          <w:b/>
          <w:color w:val="000000"/>
        </w:rPr>
        <w:t xml:space="preserve">POSITIVE BEHAVIOUR POLICY </w:t>
      </w:r>
    </w:p>
    <w:p w14:paraId="6E49E52A" w14:textId="77777777" w:rsidR="004277B4" w:rsidRDefault="009A6CC2">
      <w:pPr>
        <w:jc w:val="center"/>
        <w:rPr>
          <w:rFonts w:ascii="Helvetica Neue" w:eastAsia="Helvetica Neue" w:hAnsi="Helvetica Neue" w:cs="Helvetica Neue"/>
          <w:color w:val="000000"/>
        </w:rPr>
      </w:pPr>
      <w:r>
        <w:rPr>
          <w:rFonts w:ascii="Helvetica Neue" w:eastAsia="Helvetica Neue" w:hAnsi="Helvetica Neue" w:cs="Helvetica Neue"/>
          <w:i/>
          <w:color w:val="000000"/>
        </w:rPr>
        <w:t>‘Aim for the Stars’</w:t>
      </w:r>
    </w:p>
    <w:p w14:paraId="23E976C5" w14:textId="77777777" w:rsidR="004277B4" w:rsidRDefault="009A6CC2">
      <w:pPr>
        <w:jc w:val="center"/>
        <w:rPr>
          <w:rFonts w:ascii="Helvetica Neue" w:eastAsia="Helvetica Neue" w:hAnsi="Helvetica Neue" w:cs="Helvetica Neue"/>
          <w:color w:val="000000"/>
        </w:rPr>
      </w:pPr>
      <w:r>
        <w:rPr>
          <w:rFonts w:ascii="Helvetica Neue" w:eastAsia="Helvetica Neue" w:hAnsi="Helvetica Neue" w:cs="Helvetica Neue"/>
          <w:color w:val="000000"/>
        </w:rPr>
        <w:t> </w:t>
      </w:r>
    </w:p>
    <w:p w14:paraId="49068F0F" w14:textId="77777777" w:rsidR="00080AF0" w:rsidRDefault="00080AF0">
      <w:pPr>
        <w:jc w:val="right"/>
        <w:rPr>
          <w:rFonts w:ascii="Arial" w:eastAsia="Arial" w:hAnsi="Arial" w:cs="Arial"/>
          <w:b/>
          <w:color w:val="000000"/>
        </w:rPr>
      </w:pPr>
    </w:p>
    <w:p w14:paraId="4E7E1671" w14:textId="77777777" w:rsidR="004277B4" w:rsidRDefault="009A6CC2">
      <w:pPr>
        <w:jc w:val="right"/>
        <w:rPr>
          <w:rFonts w:ascii="Arial" w:eastAsia="Arial" w:hAnsi="Arial" w:cs="Arial"/>
          <w:color w:val="000000"/>
        </w:rPr>
      </w:pPr>
      <w:r>
        <w:rPr>
          <w:rFonts w:ascii="Arial" w:eastAsia="Arial" w:hAnsi="Arial" w:cs="Arial"/>
          <w:b/>
          <w:color w:val="000000"/>
        </w:rPr>
        <w:t>Rationale</w:t>
      </w:r>
    </w:p>
    <w:p w14:paraId="562FD3B4" w14:textId="77777777" w:rsidR="004277B4" w:rsidRDefault="004277B4">
      <w:pPr>
        <w:jc w:val="right"/>
        <w:rPr>
          <w:rFonts w:ascii="Helvetica Neue" w:eastAsia="Helvetica Neue" w:hAnsi="Helvetica Neue" w:cs="Helvetica Neue"/>
          <w:color w:val="000000"/>
        </w:rPr>
      </w:pPr>
    </w:p>
    <w:p w14:paraId="03D97464" w14:textId="77777777" w:rsidR="004277B4" w:rsidRDefault="009A6CC2">
      <w:pPr>
        <w:jc w:val="both"/>
        <w:rPr>
          <w:rFonts w:ascii="Arial" w:eastAsia="Arial" w:hAnsi="Arial" w:cs="Arial"/>
          <w:color w:val="000000"/>
        </w:rPr>
      </w:pPr>
      <w:r>
        <w:rPr>
          <w:rFonts w:ascii="Arial" w:eastAsia="Arial" w:hAnsi="Arial" w:cs="Arial"/>
          <w:color w:val="000000"/>
        </w:rPr>
        <w:t>At Oriel Academy we believe that the promotion of good behaviour, the development of self-respect and respect for others is a vital part of a child’s education. We aim to encourage positive behaviour through praise and reward. We hope to provide a clear and consistent framework for managing behaviour within the school. It helps children to understand that they have responsibility to manage their own behaviour and accept the consequences of poor behaviour choices.</w:t>
      </w:r>
    </w:p>
    <w:p w14:paraId="4852C531" w14:textId="77777777" w:rsidR="004277B4" w:rsidRDefault="004277B4">
      <w:pPr>
        <w:jc w:val="both"/>
        <w:rPr>
          <w:rFonts w:ascii="Arial" w:eastAsia="Arial" w:hAnsi="Arial" w:cs="Arial"/>
          <w:color w:val="000000"/>
        </w:rPr>
      </w:pPr>
    </w:p>
    <w:p w14:paraId="2A63D0BA" w14:textId="77777777" w:rsidR="004277B4" w:rsidRDefault="004277B4">
      <w:pPr>
        <w:rPr>
          <w:rFonts w:ascii="Arial" w:eastAsia="Arial" w:hAnsi="Arial" w:cs="Arial"/>
          <w:color w:val="000000"/>
        </w:rPr>
      </w:pPr>
    </w:p>
    <w:p w14:paraId="524B46F0" w14:textId="77777777" w:rsidR="004277B4" w:rsidRDefault="004277B4">
      <w:pPr>
        <w:rPr>
          <w:rFonts w:ascii="Arial" w:eastAsia="Arial" w:hAnsi="Arial" w:cs="Arial"/>
          <w:color w:val="000000"/>
        </w:rPr>
      </w:pPr>
    </w:p>
    <w:p w14:paraId="1BAB009A" w14:textId="77777777" w:rsidR="00080AF0" w:rsidRDefault="00080AF0">
      <w:pPr>
        <w:jc w:val="both"/>
        <w:rPr>
          <w:rFonts w:ascii="Arial" w:eastAsia="Arial" w:hAnsi="Arial" w:cs="Arial"/>
          <w:b/>
          <w:color w:val="000000"/>
        </w:rPr>
      </w:pPr>
    </w:p>
    <w:p w14:paraId="2CED3716" w14:textId="77777777" w:rsidR="004277B4" w:rsidRDefault="009A6CC2">
      <w:pPr>
        <w:jc w:val="both"/>
        <w:rPr>
          <w:rFonts w:ascii="Arial" w:eastAsia="Arial" w:hAnsi="Arial" w:cs="Arial"/>
          <w:color w:val="000000"/>
        </w:rPr>
      </w:pPr>
      <w:r>
        <w:rPr>
          <w:rFonts w:ascii="Arial" w:eastAsia="Arial" w:hAnsi="Arial" w:cs="Arial"/>
          <w:b/>
          <w:color w:val="000000"/>
        </w:rPr>
        <w:t>We aim to promote positive behaviour: </w:t>
      </w:r>
    </w:p>
    <w:p w14:paraId="23670EED" w14:textId="77777777" w:rsidR="004277B4" w:rsidRDefault="004277B4">
      <w:pPr>
        <w:jc w:val="both"/>
        <w:rPr>
          <w:rFonts w:ascii="Helvetica Neue" w:eastAsia="Helvetica Neue" w:hAnsi="Helvetica Neue" w:cs="Helvetica Neue"/>
          <w:color w:val="000000"/>
        </w:rPr>
      </w:pPr>
    </w:p>
    <w:p w14:paraId="43B45BF6" w14:textId="77777777" w:rsidR="004277B4" w:rsidRDefault="009A6CC2">
      <w:pPr>
        <w:numPr>
          <w:ilvl w:val="0"/>
          <w:numId w:val="5"/>
        </w:numPr>
        <w:jc w:val="both"/>
        <w:rPr>
          <w:color w:val="000000"/>
        </w:rPr>
      </w:pPr>
      <w:r>
        <w:rPr>
          <w:rFonts w:ascii="Arial" w:eastAsia="Arial" w:hAnsi="Arial" w:cs="Arial"/>
          <w:color w:val="000000"/>
        </w:rPr>
        <w:t>By respecting the views, rights, beliefs and values of all members of the school community.</w:t>
      </w:r>
    </w:p>
    <w:p w14:paraId="7938B93E" w14:textId="77777777" w:rsidR="004277B4" w:rsidRPr="00D7357A" w:rsidRDefault="009A6CC2">
      <w:pPr>
        <w:numPr>
          <w:ilvl w:val="0"/>
          <w:numId w:val="5"/>
        </w:numPr>
        <w:jc w:val="both"/>
        <w:rPr>
          <w:rFonts w:ascii="Arial" w:eastAsia="Arial" w:hAnsi="Arial" w:cs="Arial"/>
        </w:rPr>
      </w:pPr>
      <w:r w:rsidRPr="00D7357A">
        <w:rPr>
          <w:rFonts w:ascii="Arial" w:eastAsia="Arial" w:hAnsi="Arial" w:cs="Arial"/>
        </w:rPr>
        <w:t xml:space="preserve">By valuing the British values of democracy, the rule of law, individual liberty and mutual respect. </w:t>
      </w:r>
    </w:p>
    <w:p w14:paraId="1027674D" w14:textId="77777777" w:rsidR="004277B4" w:rsidRDefault="009A6CC2">
      <w:pPr>
        <w:numPr>
          <w:ilvl w:val="0"/>
          <w:numId w:val="5"/>
        </w:numPr>
        <w:jc w:val="both"/>
        <w:rPr>
          <w:color w:val="000000"/>
        </w:rPr>
      </w:pPr>
      <w:r>
        <w:rPr>
          <w:rFonts w:ascii="Arial" w:eastAsia="Arial" w:hAnsi="Arial" w:cs="Arial"/>
          <w:color w:val="000000"/>
        </w:rPr>
        <w:t>By fostering and promoting good relationships and a sense of belonging to the class/school community. </w:t>
      </w:r>
    </w:p>
    <w:p w14:paraId="52B2BE7A" w14:textId="77777777" w:rsidR="004277B4" w:rsidRDefault="009A6CC2">
      <w:pPr>
        <w:numPr>
          <w:ilvl w:val="0"/>
          <w:numId w:val="5"/>
        </w:numPr>
        <w:jc w:val="both"/>
        <w:rPr>
          <w:color w:val="000000"/>
        </w:rPr>
      </w:pPr>
      <w:r>
        <w:rPr>
          <w:rFonts w:ascii="Arial" w:eastAsia="Arial" w:hAnsi="Arial" w:cs="Arial"/>
          <w:color w:val="000000"/>
        </w:rPr>
        <w:t>By encouraging responsibility for the care of our school environment. </w:t>
      </w:r>
    </w:p>
    <w:p w14:paraId="2E422F6E" w14:textId="77777777" w:rsidR="004277B4" w:rsidRDefault="009A6CC2">
      <w:pPr>
        <w:numPr>
          <w:ilvl w:val="0"/>
          <w:numId w:val="5"/>
        </w:numPr>
        <w:jc w:val="both"/>
        <w:rPr>
          <w:color w:val="000000"/>
        </w:rPr>
      </w:pPr>
      <w:r>
        <w:rPr>
          <w:rFonts w:ascii="Arial" w:eastAsia="Arial" w:hAnsi="Arial" w:cs="Arial"/>
          <w:color w:val="000000"/>
        </w:rPr>
        <w:t>By offering equal opportunities and recognising the importance of different values, traditions and cultures. </w:t>
      </w:r>
    </w:p>
    <w:p w14:paraId="3C225206" w14:textId="77777777" w:rsidR="004277B4" w:rsidRDefault="009A6CC2">
      <w:pPr>
        <w:numPr>
          <w:ilvl w:val="0"/>
          <w:numId w:val="5"/>
        </w:numPr>
        <w:jc w:val="both"/>
        <w:rPr>
          <w:color w:val="000000"/>
        </w:rPr>
      </w:pPr>
      <w:r>
        <w:rPr>
          <w:rFonts w:ascii="Arial" w:eastAsia="Arial" w:hAnsi="Arial" w:cs="Arial"/>
          <w:color w:val="000000"/>
        </w:rPr>
        <w:t>By being kind, polite, thoughtful and helpful. </w:t>
      </w:r>
    </w:p>
    <w:p w14:paraId="0BB17977" w14:textId="77777777" w:rsidR="004277B4" w:rsidRDefault="009A6CC2">
      <w:pPr>
        <w:numPr>
          <w:ilvl w:val="0"/>
          <w:numId w:val="5"/>
        </w:numPr>
        <w:jc w:val="both"/>
        <w:rPr>
          <w:color w:val="000000"/>
        </w:rPr>
      </w:pPr>
      <w:r>
        <w:rPr>
          <w:rFonts w:ascii="Arial" w:eastAsia="Arial" w:hAnsi="Arial" w:cs="Arial"/>
          <w:color w:val="000000"/>
        </w:rPr>
        <w:t>By encouraging good behaviour through positive reinforcement. </w:t>
      </w:r>
    </w:p>
    <w:p w14:paraId="328D7012" w14:textId="77777777" w:rsidR="004277B4" w:rsidRDefault="009A6CC2">
      <w:pPr>
        <w:numPr>
          <w:ilvl w:val="0"/>
          <w:numId w:val="5"/>
        </w:numPr>
        <w:jc w:val="both"/>
        <w:rPr>
          <w:color w:val="000000"/>
        </w:rPr>
      </w:pPr>
      <w:r>
        <w:rPr>
          <w:rFonts w:ascii="Arial" w:eastAsia="Arial" w:hAnsi="Arial" w:cs="Arial"/>
          <w:color w:val="000000"/>
        </w:rPr>
        <w:t>By matching curriculum and teaching methods to children’s needs and having high expectations of their work.</w:t>
      </w:r>
    </w:p>
    <w:p w14:paraId="771131F6" w14:textId="77777777" w:rsidR="004277B4" w:rsidRDefault="009A6CC2">
      <w:pPr>
        <w:numPr>
          <w:ilvl w:val="0"/>
          <w:numId w:val="5"/>
        </w:numPr>
        <w:jc w:val="both"/>
        <w:rPr>
          <w:color w:val="000000"/>
        </w:rPr>
      </w:pPr>
      <w:r>
        <w:rPr>
          <w:rFonts w:ascii="Arial" w:eastAsia="Arial" w:hAnsi="Arial" w:cs="Arial"/>
          <w:color w:val="000000"/>
        </w:rPr>
        <w:t>By providing support mechanisms for those children who find consistent good behaviour difficult to achieve, as well as for any child who may be made unhappy by another child’s unacceptable behaviour.</w:t>
      </w:r>
    </w:p>
    <w:p w14:paraId="69B698E2" w14:textId="77777777" w:rsidR="004277B4" w:rsidRDefault="004277B4">
      <w:pPr>
        <w:jc w:val="both"/>
        <w:rPr>
          <w:rFonts w:ascii="Arial" w:eastAsia="Arial" w:hAnsi="Arial" w:cs="Arial"/>
          <w:color w:val="000000"/>
        </w:rPr>
      </w:pPr>
    </w:p>
    <w:p w14:paraId="1D14134F" w14:textId="77777777" w:rsidR="004277B4" w:rsidRDefault="004277B4">
      <w:pPr>
        <w:jc w:val="right"/>
        <w:rPr>
          <w:rFonts w:ascii="Arial" w:eastAsia="Arial" w:hAnsi="Arial" w:cs="Arial"/>
          <w:color w:val="000000"/>
        </w:rPr>
      </w:pPr>
    </w:p>
    <w:p w14:paraId="2635852F" w14:textId="77777777" w:rsidR="004277B4" w:rsidRDefault="004277B4">
      <w:pPr>
        <w:jc w:val="right"/>
        <w:rPr>
          <w:rFonts w:ascii="Arial" w:eastAsia="Arial" w:hAnsi="Arial" w:cs="Arial"/>
          <w:color w:val="000000"/>
        </w:rPr>
      </w:pPr>
    </w:p>
    <w:p w14:paraId="6E431A7D" w14:textId="77777777" w:rsidR="004277B4" w:rsidRDefault="004277B4">
      <w:pPr>
        <w:jc w:val="right"/>
        <w:rPr>
          <w:rFonts w:ascii="Arial" w:eastAsia="Arial" w:hAnsi="Arial" w:cs="Arial"/>
          <w:color w:val="000000"/>
        </w:rPr>
      </w:pPr>
    </w:p>
    <w:p w14:paraId="1F5C1304" w14:textId="77777777" w:rsidR="004277B4" w:rsidRDefault="004277B4">
      <w:pPr>
        <w:jc w:val="right"/>
        <w:rPr>
          <w:rFonts w:ascii="Arial" w:eastAsia="Arial" w:hAnsi="Arial" w:cs="Arial"/>
          <w:color w:val="000000"/>
        </w:rPr>
      </w:pPr>
    </w:p>
    <w:p w14:paraId="0A42D8BC" w14:textId="77777777" w:rsidR="00080AF0" w:rsidRDefault="00080AF0">
      <w:pPr>
        <w:jc w:val="right"/>
        <w:rPr>
          <w:rFonts w:ascii="Arial" w:eastAsia="Arial" w:hAnsi="Arial" w:cs="Arial"/>
          <w:b/>
          <w:color w:val="000000"/>
        </w:rPr>
      </w:pPr>
    </w:p>
    <w:p w14:paraId="41814E08" w14:textId="77777777" w:rsidR="00080AF0" w:rsidRDefault="00080AF0">
      <w:pPr>
        <w:jc w:val="right"/>
        <w:rPr>
          <w:rFonts w:ascii="Arial" w:eastAsia="Arial" w:hAnsi="Arial" w:cs="Arial"/>
          <w:b/>
          <w:color w:val="000000"/>
        </w:rPr>
      </w:pPr>
    </w:p>
    <w:p w14:paraId="189B696B" w14:textId="77777777" w:rsidR="00080AF0" w:rsidRDefault="00080AF0">
      <w:pPr>
        <w:jc w:val="right"/>
        <w:rPr>
          <w:rFonts w:ascii="Arial" w:eastAsia="Arial" w:hAnsi="Arial" w:cs="Arial"/>
          <w:b/>
          <w:color w:val="000000"/>
        </w:rPr>
      </w:pPr>
    </w:p>
    <w:p w14:paraId="1D27DF8D" w14:textId="77777777" w:rsidR="00080AF0" w:rsidRDefault="00080AF0">
      <w:pPr>
        <w:jc w:val="right"/>
        <w:rPr>
          <w:rFonts w:ascii="Arial" w:eastAsia="Arial" w:hAnsi="Arial" w:cs="Arial"/>
          <w:b/>
          <w:color w:val="000000"/>
        </w:rPr>
      </w:pPr>
    </w:p>
    <w:p w14:paraId="1DB7E81C" w14:textId="77777777" w:rsidR="00080AF0" w:rsidRDefault="00080AF0">
      <w:pPr>
        <w:jc w:val="right"/>
        <w:rPr>
          <w:rFonts w:ascii="Arial" w:eastAsia="Arial" w:hAnsi="Arial" w:cs="Arial"/>
          <w:b/>
          <w:color w:val="000000"/>
        </w:rPr>
      </w:pPr>
    </w:p>
    <w:p w14:paraId="33504361" w14:textId="77777777" w:rsidR="00080AF0" w:rsidRDefault="00080AF0">
      <w:pPr>
        <w:jc w:val="right"/>
        <w:rPr>
          <w:rFonts w:ascii="Arial" w:eastAsia="Arial" w:hAnsi="Arial" w:cs="Arial"/>
          <w:b/>
          <w:color w:val="000000"/>
        </w:rPr>
      </w:pPr>
    </w:p>
    <w:p w14:paraId="2935A579" w14:textId="77777777" w:rsidR="00080AF0" w:rsidRDefault="00080AF0">
      <w:pPr>
        <w:jc w:val="right"/>
        <w:rPr>
          <w:rFonts w:ascii="Arial" w:eastAsia="Arial" w:hAnsi="Arial" w:cs="Arial"/>
          <w:b/>
          <w:color w:val="000000"/>
        </w:rPr>
      </w:pPr>
    </w:p>
    <w:p w14:paraId="0A19E681" w14:textId="77777777" w:rsidR="00080AF0" w:rsidRDefault="00080AF0">
      <w:pPr>
        <w:jc w:val="right"/>
        <w:rPr>
          <w:rFonts w:ascii="Arial" w:eastAsia="Arial" w:hAnsi="Arial" w:cs="Arial"/>
          <w:b/>
          <w:color w:val="000000"/>
        </w:rPr>
      </w:pPr>
    </w:p>
    <w:p w14:paraId="1EACAAA6" w14:textId="77777777" w:rsidR="00080AF0" w:rsidRDefault="00080AF0">
      <w:pPr>
        <w:jc w:val="right"/>
        <w:rPr>
          <w:rFonts w:ascii="Arial" w:eastAsia="Arial" w:hAnsi="Arial" w:cs="Arial"/>
          <w:b/>
          <w:color w:val="000000"/>
        </w:rPr>
      </w:pPr>
    </w:p>
    <w:p w14:paraId="611B563A" w14:textId="77777777" w:rsidR="00080AF0" w:rsidRDefault="00080AF0">
      <w:pPr>
        <w:jc w:val="right"/>
        <w:rPr>
          <w:rFonts w:ascii="Arial" w:eastAsia="Arial" w:hAnsi="Arial" w:cs="Arial"/>
          <w:b/>
          <w:color w:val="000000"/>
        </w:rPr>
      </w:pPr>
    </w:p>
    <w:p w14:paraId="70C7EA8D" w14:textId="77777777" w:rsidR="00080AF0" w:rsidRDefault="00080AF0">
      <w:pPr>
        <w:jc w:val="right"/>
        <w:rPr>
          <w:rFonts w:ascii="Arial" w:eastAsia="Arial" w:hAnsi="Arial" w:cs="Arial"/>
          <w:b/>
          <w:color w:val="000000"/>
        </w:rPr>
      </w:pPr>
    </w:p>
    <w:p w14:paraId="407E0A40" w14:textId="77777777" w:rsidR="00080AF0" w:rsidRDefault="00080AF0">
      <w:pPr>
        <w:jc w:val="right"/>
        <w:rPr>
          <w:rFonts w:ascii="Arial" w:eastAsia="Arial" w:hAnsi="Arial" w:cs="Arial"/>
          <w:b/>
          <w:color w:val="000000"/>
        </w:rPr>
      </w:pPr>
    </w:p>
    <w:p w14:paraId="2A523F9F" w14:textId="77777777" w:rsidR="004277B4" w:rsidRDefault="009A6CC2">
      <w:pPr>
        <w:jc w:val="right"/>
        <w:rPr>
          <w:rFonts w:ascii="Arial" w:eastAsia="Arial" w:hAnsi="Arial" w:cs="Arial"/>
          <w:color w:val="000000"/>
        </w:rPr>
      </w:pPr>
      <w:r>
        <w:rPr>
          <w:rFonts w:ascii="Arial" w:eastAsia="Arial" w:hAnsi="Arial" w:cs="Arial"/>
          <w:b/>
          <w:color w:val="000000"/>
        </w:rPr>
        <w:t>The 3 Guiding Principles &amp; The 8 Conditions</w:t>
      </w:r>
    </w:p>
    <w:p w14:paraId="305F6EF6" w14:textId="77777777" w:rsidR="004277B4" w:rsidRDefault="004277B4">
      <w:pPr>
        <w:rPr>
          <w:rFonts w:ascii="Arial" w:eastAsia="Arial" w:hAnsi="Arial" w:cs="Arial"/>
          <w:color w:val="000000"/>
        </w:rPr>
      </w:pPr>
    </w:p>
    <w:p w14:paraId="58308FAF" w14:textId="77777777" w:rsidR="004277B4" w:rsidRDefault="004277B4">
      <w:pPr>
        <w:jc w:val="center"/>
        <w:rPr>
          <w:rFonts w:ascii="Arial" w:eastAsia="Arial" w:hAnsi="Arial" w:cs="Arial"/>
          <w:color w:val="000000"/>
        </w:rPr>
      </w:pPr>
    </w:p>
    <w:p w14:paraId="5A050EE1" w14:textId="77777777" w:rsidR="004277B4" w:rsidRDefault="009A6CC2">
      <w:pPr>
        <w:jc w:val="both"/>
        <w:rPr>
          <w:rFonts w:ascii="Arial" w:eastAsia="Arial" w:hAnsi="Arial" w:cs="Arial"/>
          <w:color w:val="000000"/>
        </w:rPr>
      </w:pPr>
      <w:r>
        <w:rPr>
          <w:rFonts w:ascii="Arial" w:eastAsia="Arial" w:hAnsi="Arial" w:cs="Arial"/>
          <w:b/>
          <w:color w:val="000000"/>
        </w:rPr>
        <w:t>We expect all children to ‘Aim for the Stars’ by following ‘The 3 Guiding Principles and The 8 Conditions’ at Oriel Academy</w:t>
      </w:r>
    </w:p>
    <w:p w14:paraId="0F18B392" w14:textId="77777777" w:rsidR="004277B4" w:rsidRDefault="004277B4">
      <w:pPr>
        <w:jc w:val="both"/>
        <w:rPr>
          <w:rFonts w:ascii="Arial" w:eastAsia="Arial" w:hAnsi="Arial" w:cs="Arial"/>
          <w:color w:val="000000"/>
        </w:rPr>
      </w:pPr>
    </w:p>
    <w:p w14:paraId="41AD95BF" w14:textId="77777777" w:rsidR="004277B4" w:rsidRDefault="004277B4">
      <w:pPr>
        <w:pBdr>
          <w:top w:val="nil"/>
          <w:left w:val="nil"/>
          <w:bottom w:val="nil"/>
          <w:right w:val="nil"/>
          <w:between w:val="nil"/>
        </w:pBdr>
        <w:spacing w:line="276" w:lineRule="auto"/>
        <w:ind w:left="1440"/>
        <w:jc w:val="center"/>
        <w:rPr>
          <w:rFonts w:ascii="Arial" w:eastAsia="Arial" w:hAnsi="Arial" w:cs="Arial"/>
          <w:color w:val="FFC000"/>
        </w:rPr>
      </w:pPr>
    </w:p>
    <w:p w14:paraId="3B569295" w14:textId="77777777" w:rsidR="004277B4" w:rsidRDefault="009A6CC2">
      <w:pPr>
        <w:jc w:val="center"/>
        <w:rPr>
          <w:rFonts w:ascii="Arial" w:eastAsia="Arial" w:hAnsi="Arial" w:cs="Arial"/>
          <w:color w:val="000000"/>
        </w:rPr>
      </w:pPr>
      <w:r>
        <w:rPr>
          <w:rFonts w:ascii="Arial" w:eastAsia="Arial" w:hAnsi="Arial" w:cs="Arial"/>
          <w:b/>
          <w:color w:val="000000"/>
        </w:rPr>
        <w:t>The 3 Guiding Principles</w:t>
      </w:r>
    </w:p>
    <w:p w14:paraId="034241F0" w14:textId="77777777" w:rsidR="004277B4" w:rsidRDefault="004277B4">
      <w:pPr>
        <w:pBdr>
          <w:top w:val="nil"/>
          <w:left w:val="nil"/>
          <w:bottom w:val="nil"/>
          <w:right w:val="nil"/>
          <w:between w:val="nil"/>
        </w:pBdr>
        <w:spacing w:line="276" w:lineRule="auto"/>
        <w:ind w:left="1440"/>
        <w:jc w:val="center"/>
        <w:rPr>
          <w:rFonts w:ascii="Arial" w:eastAsia="Arial" w:hAnsi="Arial" w:cs="Arial"/>
          <w:color w:val="000000"/>
        </w:rPr>
      </w:pPr>
    </w:p>
    <w:p w14:paraId="1FE84591" w14:textId="77777777" w:rsidR="004277B4" w:rsidRDefault="009A6CC2">
      <w:pPr>
        <w:numPr>
          <w:ilvl w:val="0"/>
          <w:numId w:val="7"/>
        </w:numPr>
        <w:pBdr>
          <w:top w:val="nil"/>
          <w:left w:val="nil"/>
          <w:bottom w:val="nil"/>
          <w:right w:val="nil"/>
          <w:between w:val="nil"/>
        </w:pBdr>
        <w:rPr>
          <w:color w:val="92D050"/>
        </w:rPr>
      </w:pPr>
      <w:r>
        <w:rPr>
          <w:rFonts w:ascii="Arial" w:eastAsia="Arial" w:hAnsi="Arial" w:cs="Arial"/>
          <w:b/>
          <w:color w:val="92D050"/>
        </w:rPr>
        <w:t>SELF WORTH</w:t>
      </w:r>
    </w:p>
    <w:p w14:paraId="2CC19A0E" w14:textId="77777777" w:rsidR="004277B4" w:rsidRDefault="004277B4">
      <w:pPr>
        <w:pBdr>
          <w:top w:val="nil"/>
          <w:left w:val="nil"/>
          <w:bottom w:val="nil"/>
          <w:right w:val="nil"/>
          <w:between w:val="nil"/>
        </w:pBdr>
        <w:ind w:left="1440"/>
        <w:rPr>
          <w:rFonts w:ascii="Arial" w:eastAsia="Arial" w:hAnsi="Arial" w:cs="Arial"/>
          <w:b/>
          <w:color w:val="92D050"/>
        </w:rPr>
      </w:pPr>
    </w:p>
    <w:p w14:paraId="1A3FD56B" w14:textId="77777777" w:rsidR="004277B4" w:rsidRDefault="009A6CC2">
      <w:pPr>
        <w:numPr>
          <w:ilvl w:val="0"/>
          <w:numId w:val="7"/>
        </w:numPr>
        <w:pBdr>
          <w:top w:val="nil"/>
          <w:left w:val="nil"/>
          <w:bottom w:val="nil"/>
          <w:right w:val="nil"/>
          <w:between w:val="nil"/>
        </w:pBdr>
        <w:rPr>
          <w:color w:val="7030A0"/>
        </w:rPr>
      </w:pPr>
      <w:r>
        <w:rPr>
          <w:rFonts w:ascii="Arial" w:eastAsia="Arial" w:hAnsi="Arial" w:cs="Arial"/>
          <w:b/>
          <w:color w:val="7030A0"/>
        </w:rPr>
        <w:t>ENGAGEMENT</w:t>
      </w:r>
    </w:p>
    <w:p w14:paraId="1DEB248B" w14:textId="77777777" w:rsidR="004277B4" w:rsidRDefault="009A6CC2">
      <w:pPr>
        <w:numPr>
          <w:ilvl w:val="0"/>
          <w:numId w:val="7"/>
        </w:numPr>
        <w:pBdr>
          <w:top w:val="nil"/>
          <w:left w:val="nil"/>
          <w:bottom w:val="nil"/>
          <w:right w:val="nil"/>
          <w:between w:val="nil"/>
        </w:pBdr>
        <w:rPr>
          <w:color w:val="ED7D31"/>
        </w:rPr>
      </w:pPr>
      <w:r>
        <w:rPr>
          <w:rFonts w:ascii="Arial" w:eastAsia="Arial" w:hAnsi="Arial" w:cs="Arial"/>
          <w:b/>
          <w:color w:val="ED7D31"/>
        </w:rPr>
        <w:t>PURPOSE</w:t>
      </w:r>
    </w:p>
    <w:p w14:paraId="60E5A496" w14:textId="77777777" w:rsidR="004277B4" w:rsidRDefault="004277B4">
      <w:pPr>
        <w:pBdr>
          <w:top w:val="nil"/>
          <w:left w:val="nil"/>
          <w:bottom w:val="nil"/>
          <w:right w:val="nil"/>
          <w:between w:val="nil"/>
        </w:pBdr>
        <w:spacing w:line="276" w:lineRule="auto"/>
        <w:ind w:left="1440"/>
        <w:jc w:val="center"/>
        <w:rPr>
          <w:rFonts w:ascii="Arial" w:eastAsia="Arial" w:hAnsi="Arial" w:cs="Arial"/>
          <w:color w:val="000000"/>
        </w:rPr>
      </w:pPr>
    </w:p>
    <w:p w14:paraId="64E80241" w14:textId="77777777" w:rsidR="004277B4" w:rsidRDefault="004277B4">
      <w:pPr>
        <w:pBdr>
          <w:top w:val="nil"/>
          <w:left w:val="nil"/>
          <w:bottom w:val="nil"/>
          <w:right w:val="nil"/>
          <w:between w:val="nil"/>
        </w:pBdr>
        <w:tabs>
          <w:tab w:val="center" w:pos="4320"/>
          <w:tab w:val="right" w:pos="8640"/>
        </w:tabs>
        <w:spacing w:before="60" w:after="60"/>
        <w:jc w:val="right"/>
        <w:rPr>
          <w:rFonts w:ascii="Arial" w:eastAsia="Arial" w:hAnsi="Arial" w:cs="Arial"/>
          <w:color w:val="000000"/>
          <w:sz w:val="28"/>
          <w:szCs w:val="28"/>
        </w:rPr>
      </w:pPr>
    </w:p>
    <w:p w14:paraId="33AB69CE" w14:textId="77777777" w:rsidR="004277B4" w:rsidRDefault="004277B4">
      <w:pPr>
        <w:jc w:val="center"/>
        <w:rPr>
          <w:rFonts w:ascii="Arial" w:eastAsia="Arial" w:hAnsi="Arial" w:cs="Arial"/>
          <w:color w:val="000000"/>
        </w:rPr>
      </w:pPr>
    </w:p>
    <w:p w14:paraId="5206D6C8" w14:textId="77777777" w:rsidR="004277B4" w:rsidRDefault="009A6CC2">
      <w:pPr>
        <w:jc w:val="center"/>
        <w:rPr>
          <w:rFonts w:ascii="Arial" w:eastAsia="Arial" w:hAnsi="Arial" w:cs="Arial"/>
          <w:color w:val="000000"/>
        </w:rPr>
      </w:pPr>
      <w:r>
        <w:rPr>
          <w:rFonts w:ascii="Arial" w:eastAsia="Arial" w:hAnsi="Arial" w:cs="Arial"/>
          <w:b/>
          <w:color w:val="000000"/>
        </w:rPr>
        <w:t>The 8 Conditions</w:t>
      </w:r>
    </w:p>
    <w:p w14:paraId="6B6A936A" w14:textId="77777777" w:rsidR="004277B4" w:rsidRDefault="004277B4">
      <w:pPr>
        <w:jc w:val="center"/>
        <w:rPr>
          <w:rFonts w:ascii="Arial" w:eastAsia="Arial" w:hAnsi="Arial" w:cs="Arial"/>
          <w:color w:val="000000"/>
        </w:rPr>
      </w:pPr>
    </w:p>
    <w:p w14:paraId="72A644C3" w14:textId="77777777" w:rsidR="004277B4" w:rsidRDefault="009A6CC2">
      <w:pPr>
        <w:numPr>
          <w:ilvl w:val="0"/>
          <w:numId w:val="7"/>
        </w:numPr>
        <w:pBdr>
          <w:top w:val="nil"/>
          <w:left w:val="nil"/>
          <w:bottom w:val="nil"/>
          <w:right w:val="nil"/>
          <w:between w:val="nil"/>
        </w:pBdr>
        <w:rPr>
          <w:color w:val="92D050"/>
        </w:rPr>
      </w:pPr>
      <w:r>
        <w:rPr>
          <w:rFonts w:ascii="Arial" w:eastAsia="Arial" w:hAnsi="Arial" w:cs="Arial"/>
          <w:b/>
          <w:color w:val="92D050"/>
        </w:rPr>
        <w:t xml:space="preserve">Belonging </w:t>
      </w:r>
      <w:r>
        <w:rPr>
          <w:rFonts w:ascii="Arial" w:eastAsia="Arial" w:hAnsi="Arial" w:cs="Arial"/>
          <w:b/>
          <w:color w:val="000000"/>
        </w:rPr>
        <w:t>– We are a team</w:t>
      </w:r>
    </w:p>
    <w:p w14:paraId="6FA8E566" w14:textId="77777777" w:rsidR="004277B4" w:rsidRDefault="009A6CC2">
      <w:pPr>
        <w:numPr>
          <w:ilvl w:val="0"/>
          <w:numId w:val="7"/>
        </w:numPr>
        <w:pBdr>
          <w:top w:val="nil"/>
          <w:left w:val="nil"/>
          <w:bottom w:val="nil"/>
          <w:right w:val="nil"/>
          <w:between w:val="nil"/>
        </w:pBdr>
        <w:rPr>
          <w:color w:val="92D050"/>
        </w:rPr>
      </w:pPr>
      <w:r>
        <w:rPr>
          <w:rFonts w:ascii="Arial" w:eastAsia="Arial" w:hAnsi="Arial" w:cs="Arial"/>
          <w:b/>
          <w:color w:val="92D050"/>
        </w:rPr>
        <w:t xml:space="preserve">Heroes </w:t>
      </w:r>
      <w:r>
        <w:rPr>
          <w:rFonts w:ascii="Arial" w:eastAsia="Arial" w:hAnsi="Arial" w:cs="Arial"/>
          <w:b/>
          <w:color w:val="000000"/>
        </w:rPr>
        <w:t>– We are role-models</w:t>
      </w:r>
    </w:p>
    <w:p w14:paraId="3D755DEF" w14:textId="77777777" w:rsidR="004277B4" w:rsidRDefault="009A6CC2">
      <w:pPr>
        <w:numPr>
          <w:ilvl w:val="0"/>
          <w:numId w:val="7"/>
        </w:numPr>
        <w:pBdr>
          <w:top w:val="nil"/>
          <w:left w:val="nil"/>
          <w:bottom w:val="nil"/>
          <w:right w:val="nil"/>
          <w:between w:val="nil"/>
        </w:pBdr>
        <w:rPr>
          <w:color w:val="92D050"/>
        </w:rPr>
      </w:pPr>
      <w:r>
        <w:rPr>
          <w:rFonts w:ascii="Arial" w:eastAsia="Arial" w:hAnsi="Arial" w:cs="Arial"/>
          <w:b/>
          <w:color w:val="92D050"/>
        </w:rPr>
        <w:t>Sense of Accomplishment</w:t>
      </w:r>
      <w:r>
        <w:rPr>
          <w:rFonts w:ascii="Arial" w:eastAsia="Arial" w:hAnsi="Arial" w:cs="Arial"/>
          <w:b/>
          <w:color w:val="000000"/>
        </w:rPr>
        <w:t xml:space="preserve"> – We are proud</w:t>
      </w:r>
    </w:p>
    <w:p w14:paraId="5AA1789B" w14:textId="77777777" w:rsidR="004277B4" w:rsidRDefault="009A6CC2">
      <w:pPr>
        <w:numPr>
          <w:ilvl w:val="0"/>
          <w:numId w:val="7"/>
        </w:numPr>
        <w:pBdr>
          <w:top w:val="nil"/>
          <w:left w:val="nil"/>
          <w:bottom w:val="nil"/>
          <w:right w:val="nil"/>
          <w:between w:val="nil"/>
        </w:pBdr>
        <w:rPr>
          <w:color w:val="7030A0"/>
        </w:rPr>
      </w:pPr>
      <w:r>
        <w:rPr>
          <w:rFonts w:ascii="Arial" w:eastAsia="Arial" w:hAnsi="Arial" w:cs="Arial"/>
          <w:b/>
          <w:color w:val="7030A0"/>
        </w:rPr>
        <w:t>Fun &amp; Excitement</w:t>
      </w:r>
      <w:r>
        <w:rPr>
          <w:rFonts w:ascii="Arial" w:eastAsia="Arial" w:hAnsi="Arial" w:cs="Arial"/>
          <w:b/>
          <w:color w:val="000000"/>
        </w:rPr>
        <w:t xml:space="preserve"> – We enjoy learning</w:t>
      </w:r>
    </w:p>
    <w:p w14:paraId="7F9CC9E4" w14:textId="77777777" w:rsidR="004277B4" w:rsidRDefault="009A6CC2">
      <w:pPr>
        <w:numPr>
          <w:ilvl w:val="0"/>
          <w:numId w:val="7"/>
        </w:numPr>
        <w:pBdr>
          <w:top w:val="nil"/>
          <w:left w:val="nil"/>
          <w:bottom w:val="nil"/>
          <w:right w:val="nil"/>
          <w:between w:val="nil"/>
        </w:pBdr>
        <w:rPr>
          <w:color w:val="7030A0"/>
        </w:rPr>
      </w:pPr>
      <w:r>
        <w:rPr>
          <w:rFonts w:ascii="Arial" w:eastAsia="Arial" w:hAnsi="Arial" w:cs="Arial"/>
          <w:b/>
          <w:color w:val="7030A0"/>
        </w:rPr>
        <w:t xml:space="preserve">Curiosity &amp; Creativity </w:t>
      </w:r>
      <w:r>
        <w:rPr>
          <w:rFonts w:ascii="Arial" w:eastAsia="Arial" w:hAnsi="Arial" w:cs="Arial"/>
          <w:b/>
        </w:rPr>
        <w:t xml:space="preserve">– </w:t>
      </w:r>
      <w:r>
        <w:rPr>
          <w:rFonts w:ascii="Arial" w:eastAsia="Arial" w:hAnsi="Arial" w:cs="Arial"/>
          <w:b/>
          <w:color w:val="000000"/>
        </w:rPr>
        <w:t>We share ideas</w:t>
      </w:r>
    </w:p>
    <w:p w14:paraId="3CFA2C22" w14:textId="77777777" w:rsidR="004277B4" w:rsidRDefault="009A6CC2">
      <w:pPr>
        <w:numPr>
          <w:ilvl w:val="0"/>
          <w:numId w:val="7"/>
        </w:numPr>
        <w:pBdr>
          <w:top w:val="nil"/>
          <w:left w:val="nil"/>
          <w:bottom w:val="nil"/>
          <w:right w:val="nil"/>
          <w:between w:val="nil"/>
        </w:pBdr>
        <w:rPr>
          <w:color w:val="7030A0"/>
        </w:rPr>
      </w:pPr>
      <w:r>
        <w:rPr>
          <w:rFonts w:ascii="Arial" w:eastAsia="Arial" w:hAnsi="Arial" w:cs="Arial"/>
          <w:b/>
          <w:color w:val="7030A0"/>
        </w:rPr>
        <w:t>Spirit of Adventure</w:t>
      </w:r>
      <w:r>
        <w:rPr>
          <w:rFonts w:ascii="Arial" w:eastAsia="Arial" w:hAnsi="Arial" w:cs="Arial"/>
          <w:b/>
          <w:color w:val="000000"/>
        </w:rPr>
        <w:t xml:space="preserve"> – We take risks</w:t>
      </w:r>
    </w:p>
    <w:p w14:paraId="647BFB60" w14:textId="77777777" w:rsidR="004277B4" w:rsidRDefault="009A6CC2">
      <w:pPr>
        <w:numPr>
          <w:ilvl w:val="0"/>
          <w:numId w:val="7"/>
        </w:numPr>
        <w:pBdr>
          <w:top w:val="nil"/>
          <w:left w:val="nil"/>
          <w:bottom w:val="nil"/>
          <w:right w:val="nil"/>
          <w:between w:val="nil"/>
        </w:pBdr>
        <w:rPr>
          <w:color w:val="ED7D31"/>
        </w:rPr>
      </w:pPr>
      <w:r>
        <w:rPr>
          <w:rFonts w:ascii="Arial" w:eastAsia="Arial" w:hAnsi="Arial" w:cs="Arial"/>
          <w:b/>
          <w:color w:val="ED7D31"/>
        </w:rPr>
        <w:t xml:space="preserve">Leadership &amp; Responsibility </w:t>
      </w:r>
      <w:r>
        <w:rPr>
          <w:rFonts w:ascii="Arial" w:eastAsia="Arial" w:hAnsi="Arial" w:cs="Arial"/>
          <w:b/>
          <w:color w:val="000000"/>
        </w:rPr>
        <w:t>– We take charge</w:t>
      </w:r>
    </w:p>
    <w:p w14:paraId="036788B7" w14:textId="77777777" w:rsidR="004277B4" w:rsidRDefault="009A6CC2">
      <w:pPr>
        <w:numPr>
          <w:ilvl w:val="0"/>
          <w:numId w:val="7"/>
        </w:numPr>
        <w:pBdr>
          <w:top w:val="nil"/>
          <w:left w:val="nil"/>
          <w:bottom w:val="nil"/>
          <w:right w:val="nil"/>
          <w:between w:val="nil"/>
        </w:pBdr>
        <w:rPr>
          <w:color w:val="ED7D31"/>
          <w:sz w:val="22"/>
          <w:szCs w:val="22"/>
        </w:rPr>
      </w:pPr>
      <w:r>
        <w:rPr>
          <w:rFonts w:ascii="Arial" w:eastAsia="Arial" w:hAnsi="Arial" w:cs="Arial"/>
          <w:b/>
          <w:color w:val="ED7D31"/>
          <w:sz w:val="22"/>
          <w:szCs w:val="22"/>
        </w:rPr>
        <w:t xml:space="preserve">Confidence to Take Action </w:t>
      </w:r>
      <w:r>
        <w:rPr>
          <w:rFonts w:ascii="Arial" w:eastAsia="Arial" w:hAnsi="Arial" w:cs="Arial"/>
          <w:b/>
          <w:color w:val="000000"/>
          <w:sz w:val="22"/>
          <w:szCs w:val="22"/>
        </w:rPr>
        <w:t>– We aim high</w:t>
      </w:r>
    </w:p>
    <w:p w14:paraId="35F48B1B" w14:textId="77777777" w:rsidR="004277B4" w:rsidRDefault="004277B4">
      <w:pPr>
        <w:jc w:val="both"/>
        <w:rPr>
          <w:rFonts w:ascii="Helvetica Neue" w:eastAsia="Helvetica Neue" w:hAnsi="Helvetica Neue" w:cs="Helvetica Neue"/>
          <w:color w:val="000000"/>
        </w:rPr>
      </w:pPr>
    </w:p>
    <w:p w14:paraId="01894E40" w14:textId="77777777" w:rsidR="004277B4" w:rsidRDefault="009A6CC2">
      <w:pPr>
        <w:jc w:val="both"/>
        <w:rPr>
          <w:rFonts w:ascii="Helvetica Neue" w:eastAsia="Helvetica Neue" w:hAnsi="Helvetica Neue" w:cs="Helvetica Neue"/>
          <w:color w:val="000000"/>
        </w:rPr>
      </w:pPr>
      <w:r>
        <w:rPr>
          <w:rFonts w:ascii="Helvetica Neue" w:eastAsia="Helvetica Neue" w:hAnsi="Helvetica Neue" w:cs="Helvetica Neue"/>
          <w:color w:val="000000"/>
        </w:rPr>
        <w:t> </w:t>
      </w:r>
    </w:p>
    <w:p w14:paraId="0B8B8CA6" w14:textId="77777777" w:rsidR="004277B4" w:rsidRPr="00D7357A" w:rsidRDefault="009A6CC2">
      <w:pPr>
        <w:jc w:val="both"/>
        <w:rPr>
          <w:rFonts w:ascii="Helvetica Neue" w:eastAsia="Helvetica Neue" w:hAnsi="Helvetica Neue" w:cs="Helvetica Neue"/>
          <w:color w:val="000000"/>
        </w:rPr>
      </w:pPr>
      <w:r>
        <w:rPr>
          <w:rFonts w:ascii="Arial" w:eastAsia="Arial" w:hAnsi="Arial" w:cs="Arial"/>
          <w:color w:val="000000"/>
          <w:sz w:val="22"/>
          <w:szCs w:val="22"/>
        </w:rPr>
        <w:t xml:space="preserve">The </w:t>
      </w:r>
      <w:r w:rsidR="00D7357A">
        <w:rPr>
          <w:rFonts w:ascii="Arial" w:eastAsia="Arial" w:hAnsi="Arial" w:cs="Arial"/>
          <w:color w:val="000000"/>
          <w:sz w:val="22"/>
          <w:szCs w:val="22"/>
        </w:rPr>
        <w:t xml:space="preserve">‘AIM FOR THE STARS (THE 8 CONDITIONS FOR SUCCES) Poster </w:t>
      </w:r>
      <w:r>
        <w:rPr>
          <w:rFonts w:ascii="Arial" w:eastAsia="Arial" w:hAnsi="Arial" w:cs="Arial"/>
          <w:color w:val="000000"/>
          <w:sz w:val="22"/>
          <w:szCs w:val="22"/>
        </w:rPr>
        <w:t xml:space="preserve">will be displayed in every class (See Appendix 1) </w:t>
      </w:r>
      <w:r w:rsidRPr="00D7357A">
        <w:rPr>
          <w:rFonts w:ascii="Arial" w:eastAsia="Arial" w:hAnsi="Arial" w:cs="Arial"/>
          <w:color w:val="000000"/>
          <w:sz w:val="22"/>
          <w:szCs w:val="22"/>
        </w:rPr>
        <w:t xml:space="preserve">and in prominent places around the school </w:t>
      </w:r>
      <w:r w:rsidRPr="00D7357A">
        <w:rPr>
          <w:rFonts w:ascii="Arial" w:eastAsia="Arial" w:hAnsi="Arial" w:cs="Arial"/>
          <w:sz w:val="22"/>
          <w:szCs w:val="22"/>
        </w:rPr>
        <w:t xml:space="preserve">as a </w:t>
      </w:r>
      <w:r w:rsidRPr="00D7357A">
        <w:rPr>
          <w:rFonts w:ascii="Arial" w:eastAsia="Arial" w:hAnsi="Arial" w:cs="Arial"/>
          <w:color w:val="000000"/>
          <w:sz w:val="22"/>
          <w:szCs w:val="22"/>
        </w:rPr>
        <w:t>reminder for all visitors, staff and students. </w:t>
      </w:r>
    </w:p>
    <w:p w14:paraId="039F73E8" w14:textId="77777777" w:rsidR="004277B4" w:rsidRDefault="009A6CC2">
      <w:pPr>
        <w:ind w:left="360"/>
        <w:jc w:val="both"/>
        <w:rPr>
          <w:rFonts w:ascii="Helvetica Neue" w:eastAsia="Helvetica Neue" w:hAnsi="Helvetica Neue" w:cs="Helvetica Neue"/>
          <w:color w:val="000000"/>
        </w:rPr>
      </w:pPr>
      <w:r>
        <w:rPr>
          <w:rFonts w:ascii="Helvetica Neue" w:eastAsia="Helvetica Neue" w:hAnsi="Helvetica Neue" w:cs="Helvetica Neue"/>
          <w:b/>
          <w:color w:val="000000"/>
        </w:rPr>
        <w:t> </w:t>
      </w:r>
    </w:p>
    <w:p w14:paraId="172E41B8" w14:textId="77777777" w:rsidR="004277B4" w:rsidRDefault="009A6CC2">
      <w:pPr>
        <w:jc w:val="both"/>
        <w:rPr>
          <w:rFonts w:ascii="Helvetica Neue" w:eastAsia="Helvetica Neue" w:hAnsi="Helvetica Neue" w:cs="Helvetica Neue"/>
          <w:color w:val="000000"/>
        </w:rPr>
      </w:pPr>
      <w:r>
        <w:rPr>
          <w:rFonts w:ascii="Arial" w:eastAsia="Arial" w:hAnsi="Arial" w:cs="Arial"/>
          <w:color w:val="000000"/>
          <w:sz w:val="22"/>
          <w:szCs w:val="22"/>
        </w:rPr>
        <w:t xml:space="preserve">The class teacher will review ‘The </w:t>
      </w:r>
      <w:r w:rsidR="00D7357A">
        <w:rPr>
          <w:rFonts w:ascii="Arial" w:eastAsia="Arial" w:hAnsi="Arial" w:cs="Arial"/>
          <w:color w:val="000000"/>
          <w:sz w:val="22"/>
          <w:szCs w:val="22"/>
        </w:rPr>
        <w:t>8</w:t>
      </w:r>
      <w:r>
        <w:rPr>
          <w:rFonts w:ascii="Arial" w:eastAsia="Arial" w:hAnsi="Arial" w:cs="Arial"/>
          <w:color w:val="000000"/>
          <w:sz w:val="22"/>
          <w:szCs w:val="22"/>
        </w:rPr>
        <w:t xml:space="preserve"> </w:t>
      </w:r>
      <w:r w:rsidR="00D7357A">
        <w:rPr>
          <w:rFonts w:ascii="Arial" w:eastAsia="Arial" w:hAnsi="Arial" w:cs="Arial"/>
          <w:color w:val="000000"/>
          <w:sz w:val="22"/>
          <w:szCs w:val="22"/>
        </w:rPr>
        <w:t>CONDITIONS FOR SUCCESS’</w:t>
      </w:r>
      <w:r>
        <w:rPr>
          <w:rFonts w:ascii="Arial" w:eastAsia="Arial" w:hAnsi="Arial" w:cs="Arial"/>
          <w:color w:val="000000"/>
          <w:sz w:val="22"/>
          <w:szCs w:val="22"/>
        </w:rPr>
        <w:t xml:space="preserve"> with their class at the beginning of each half term or as needed throughout the school year. This review will outline the academies’ expectations for behaviour at all times during the school day including learning time, transitions, lining up, playtime and </w:t>
      </w:r>
      <w:r>
        <w:rPr>
          <w:rFonts w:ascii="Arial" w:eastAsia="Arial" w:hAnsi="Arial" w:cs="Arial"/>
          <w:sz w:val="22"/>
          <w:szCs w:val="22"/>
        </w:rPr>
        <w:t>lunchtime</w:t>
      </w:r>
      <w:r>
        <w:rPr>
          <w:rFonts w:ascii="Arial" w:eastAsia="Arial" w:hAnsi="Arial" w:cs="Arial"/>
          <w:color w:val="000000"/>
          <w:sz w:val="22"/>
          <w:szCs w:val="22"/>
        </w:rPr>
        <w:t>.</w:t>
      </w:r>
    </w:p>
    <w:p w14:paraId="649BF50A" w14:textId="77777777" w:rsidR="004277B4" w:rsidRDefault="009A6CC2">
      <w:pPr>
        <w:jc w:val="both"/>
        <w:rPr>
          <w:rFonts w:ascii="Helvetica Neue" w:eastAsia="Helvetica Neue" w:hAnsi="Helvetica Neue" w:cs="Helvetica Neue"/>
          <w:color w:val="000000"/>
        </w:rPr>
      </w:pPr>
      <w:r>
        <w:rPr>
          <w:rFonts w:ascii="Helvetica Neue" w:eastAsia="Helvetica Neue" w:hAnsi="Helvetica Neue" w:cs="Helvetica Neue"/>
          <w:color w:val="000000"/>
        </w:rPr>
        <w:t> </w:t>
      </w:r>
    </w:p>
    <w:p w14:paraId="4E1463E0" w14:textId="77777777" w:rsidR="004277B4" w:rsidRDefault="009A6CC2">
      <w:pPr>
        <w:jc w:val="both"/>
        <w:rPr>
          <w:rFonts w:ascii="Helvetica Neue" w:eastAsia="Helvetica Neue" w:hAnsi="Helvetica Neue" w:cs="Helvetica Neue"/>
          <w:color w:val="000000"/>
        </w:rPr>
      </w:pPr>
      <w:r>
        <w:rPr>
          <w:rFonts w:ascii="Arial" w:eastAsia="Arial" w:hAnsi="Arial" w:cs="Arial"/>
          <w:color w:val="000000"/>
          <w:sz w:val="22"/>
          <w:szCs w:val="22"/>
        </w:rPr>
        <w:t>We believe that the best results, in terms of promoting good behaviour, arise from emphasising potential, giving praise both for effort and achievement, and rewarding successes rather than focusing on failures or shortcomings.</w:t>
      </w:r>
    </w:p>
    <w:p w14:paraId="7F48656F" w14:textId="77777777" w:rsidR="004277B4" w:rsidRDefault="004277B4">
      <w:pPr>
        <w:jc w:val="both"/>
        <w:rPr>
          <w:rFonts w:ascii="Arial" w:eastAsia="Arial" w:hAnsi="Arial" w:cs="Arial"/>
          <w:color w:val="000000"/>
          <w:sz w:val="22"/>
          <w:szCs w:val="22"/>
        </w:rPr>
      </w:pPr>
    </w:p>
    <w:p w14:paraId="17684418" w14:textId="77777777" w:rsidR="004277B4" w:rsidRDefault="004277B4">
      <w:pPr>
        <w:jc w:val="both"/>
        <w:rPr>
          <w:rFonts w:ascii="Arial" w:eastAsia="Arial" w:hAnsi="Arial" w:cs="Arial"/>
          <w:color w:val="000000"/>
          <w:sz w:val="22"/>
          <w:szCs w:val="22"/>
        </w:rPr>
      </w:pPr>
    </w:p>
    <w:p w14:paraId="16090E6F" w14:textId="77777777" w:rsidR="004277B4" w:rsidRDefault="009A6CC2">
      <w:pPr>
        <w:jc w:val="both"/>
        <w:rPr>
          <w:rFonts w:ascii="Arial" w:eastAsia="Arial" w:hAnsi="Arial" w:cs="Arial"/>
          <w:color w:val="000000"/>
          <w:sz w:val="22"/>
          <w:szCs w:val="22"/>
        </w:rPr>
      </w:pPr>
      <w:r>
        <w:rPr>
          <w:rFonts w:ascii="Arial" w:eastAsia="Arial" w:hAnsi="Arial" w:cs="Arial"/>
          <w:b/>
          <w:color w:val="000000"/>
          <w:sz w:val="22"/>
          <w:szCs w:val="22"/>
        </w:rPr>
        <w:t>Our ‘Aim for the Stars’ Positive Behaviour Management works in the following way:</w:t>
      </w:r>
    </w:p>
    <w:p w14:paraId="747B7743" w14:textId="77777777" w:rsidR="004277B4" w:rsidRDefault="004277B4">
      <w:pPr>
        <w:jc w:val="both"/>
        <w:rPr>
          <w:rFonts w:ascii="Helvetica Neue" w:eastAsia="Helvetica Neue" w:hAnsi="Helvetica Neue" w:cs="Helvetica Neue"/>
        </w:rPr>
      </w:pPr>
    </w:p>
    <w:p w14:paraId="3F9B355C" w14:textId="77777777" w:rsidR="004277B4" w:rsidRDefault="009A6CC2">
      <w:pPr>
        <w:jc w:val="both"/>
        <w:rPr>
          <w:rFonts w:ascii="Arial" w:eastAsia="Arial" w:hAnsi="Arial" w:cs="Arial"/>
          <w:b/>
          <w:sz w:val="22"/>
          <w:szCs w:val="22"/>
        </w:rPr>
      </w:pPr>
      <w:r>
        <w:rPr>
          <w:rFonts w:ascii="Arial" w:eastAsia="Arial" w:hAnsi="Arial" w:cs="Arial"/>
          <w:b/>
          <w:sz w:val="22"/>
          <w:szCs w:val="22"/>
        </w:rPr>
        <w:t>Classroom Behaviour Management Chart</w:t>
      </w:r>
    </w:p>
    <w:p w14:paraId="405AD32D" w14:textId="6BF0BB10" w:rsidR="004277B4" w:rsidRDefault="009A6CC2">
      <w:pPr>
        <w:numPr>
          <w:ilvl w:val="0"/>
          <w:numId w:val="4"/>
        </w:numPr>
        <w:rPr>
          <w:color w:val="000000"/>
        </w:rPr>
      </w:pPr>
      <w:r>
        <w:rPr>
          <w:rFonts w:ascii="Arial" w:eastAsia="Arial" w:hAnsi="Arial" w:cs="Arial"/>
          <w:sz w:val="22"/>
          <w:szCs w:val="22"/>
        </w:rPr>
        <w:t>The</w:t>
      </w:r>
      <w:r>
        <w:rPr>
          <w:rFonts w:ascii="Arial" w:eastAsia="Arial" w:hAnsi="Arial" w:cs="Arial"/>
          <w:color w:val="000000"/>
          <w:sz w:val="22"/>
          <w:szCs w:val="22"/>
        </w:rPr>
        <w:t xml:space="preserve"> Behaviour Chart will be displayed in every classroom from Year R to Year 6</w:t>
      </w:r>
      <w:r w:rsidR="00080AF0">
        <w:rPr>
          <w:rFonts w:ascii="Arial" w:eastAsia="Arial" w:hAnsi="Arial" w:cs="Arial"/>
          <w:color w:val="000000"/>
          <w:sz w:val="22"/>
          <w:szCs w:val="22"/>
        </w:rPr>
        <w:t>.</w:t>
      </w:r>
      <w:r>
        <w:rPr>
          <w:rFonts w:ascii="Arial" w:eastAsia="Arial" w:hAnsi="Arial" w:cs="Arial"/>
          <w:color w:val="000000"/>
          <w:sz w:val="22"/>
          <w:szCs w:val="22"/>
        </w:rPr>
        <w:t xml:space="preserve"> </w:t>
      </w:r>
    </w:p>
    <w:p w14:paraId="77644D7F" w14:textId="77777777" w:rsidR="004277B4" w:rsidRDefault="009A6CC2">
      <w:pPr>
        <w:numPr>
          <w:ilvl w:val="0"/>
          <w:numId w:val="4"/>
        </w:numPr>
        <w:rPr>
          <w:color w:val="000000"/>
        </w:rPr>
      </w:pPr>
      <w:r>
        <w:rPr>
          <w:rFonts w:ascii="Arial" w:eastAsia="Arial" w:hAnsi="Arial" w:cs="Arial"/>
          <w:color w:val="000000"/>
          <w:sz w:val="22"/>
          <w:szCs w:val="22"/>
        </w:rPr>
        <w:t>Each child will be allocated an Aspiration House named after an aspirational astronaut (</w:t>
      </w:r>
      <w:r>
        <w:rPr>
          <w:rFonts w:ascii="Arial" w:eastAsia="Arial" w:hAnsi="Arial" w:cs="Arial"/>
          <w:b/>
          <w:color w:val="ED7D31"/>
          <w:sz w:val="22"/>
          <w:szCs w:val="22"/>
        </w:rPr>
        <w:t>Sharman</w:t>
      </w:r>
      <w:r>
        <w:rPr>
          <w:rFonts w:ascii="Arial" w:eastAsia="Arial" w:hAnsi="Arial" w:cs="Arial"/>
          <w:b/>
          <w:color w:val="000000"/>
          <w:sz w:val="22"/>
          <w:szCs w:val="22"/>
        </w:rPr>
        <w:t xml:space="preserve">, </w:t>
      </w:r>
      <w:r>
        <w:rPr>
          <w:rFonts w:ascii="Arial" w:eastAsia="Arial" w:hAnsi="Arial" w:cs="Arial"/>
          <w:b/>
          <w:color w:val="70AD47"/>
          <w:sz w:val="22"/>
          <w:szCs w:val="22"/>
        </w:rPr>
        <w:t>Aldrin</w:t>
      </w:r>
      <w:r>
        <w:rPr>
          <w:rFonts w:ascii="Arial" w:eastAsia="Arial" w:hAnsi="Arial" w:cs="Arial"/>
          <w:b/>
          <w:color w:val="000000"/>
          <w:sz w:val="22"/>
          <w:szCs w:val="22"/>
        </w:rPr>
        <w:t xml:space="preserve">, </w:t>
      </w:r>
      <w:r>
        <w:rPr>
          <w:rFonts w:ascii="Arial" w:eastAsia="Arial" w:hAnsi="Arial" w:cs="Arial"/>
          <w:b/>
          <w:color w:val="5B9BD5"/>
          <w:sz w:val="22"/>
          <w:szCs w:val="22"/>
        </w:rPr>
        <w:t>Peake</w:t>
      </w:r>
      <w:r>
        <w:rPr>
          <w:rFonts w:ascii="Arial" w:eastAsia="Arial" w:hAnsi="Arial" w:cs="Arial"/>
          <w:b/>
          <w:color w:val="000000"/>
          <w:sz w:val="22"/>
          <w:szCs w:val="22"/>
        </w:rPr>
        <w:t>,</w:t>
      </w:r>
      <w:r>
        <w:rPr>
          <w:rFonts w:ascii="Arial" w:eastAsia="Arial" w:hAnsi="Arial" w:cs="Arial"/>
          <w:b/>
          <w:color w:val="FF0000"/>
          <w:sz w:val="22"/>
          <w:szCs w:val="22"/>
        </w:rPr>
        <w:t xml:space="preserve"> Armstrong</w:t>
      </w:r>
      <w:r>
        <w:rPr>
          <w:rFonts w:ascii="Arial" w:eastAsia="Arial" w:hAnsi="Arial" w:cs="Arial"/>
          <w:color w:val="000000"/>
          <w:sz w:val="22"/>
          <w:szCs w:val="22"/>
        </w:rPr>
        <w:t>)</w:t>
      </w:r>
      <w:r>
        <w:rPr>
          <w:rFonts w:ascii="Arial" w:eastAsia="Arial" w:hAnsi="Arial" w:cs="Arial"/>
          <w:sz w:val="22"/>
          <w:szCs w:val="22"/>
        </w:rPr>
        <w:t>.</w:t>
      </w:r>
    </w:p>
    <w:p w14:paraId="5DFDED68" w14:textId="77777777" w:rsidR="004277B4" w:rsidRPr="00D7357A" w:rsidRDefault="009A6CC2">
      <w:pPr>
        <w:numPr>
          <w:ilvl w:val="0"/>
          <w:numId w:val="4"/>
        </w:numPr>
        <w:rPr>
          <w:color w:val="000000"/>
        </w:rPr>
      </w:pPr>
      <w:r>
        <w:rPr>
          <w:rFonts w:ascii="Arial" w:eastAsia="Arial" w:hAnsi="Arial" w:cs="Arial"/>
          <w:color w:val="000000"/>
          <w:sz w:val="22"/>
          <w:szCs w:val="22"/>
        </w:rPr>
        <w:t>Each child will have their own customised astronaut avatar representing their Aspiration House</w:t>
      </w:r>
      <w:r w:rsidRPr="00D7357A">
        <w:rPr>
          <w:rFonts w:ascii="Arial" w:eastAsia="Arial" w:hAnsi="Arial" w:cs="Arial"/>
          <w:sz w:val="22"/>
          <w:szCs w:val="22"/>
        </w:rPr>
        <w:t>. These will be displayed on the class Behaviour Chart.</w:t>
      </w:r>
    </w:p>
    <w:p w14:paraId="71899AC0" w14:textId="77777777" w:rsidR="004277B4" w:rsidRDefault="009A6CC2">
      <w:pPr>
        <w:numPr>
          <w:ilvl w:val="0"/>
          <w:numId w:val="4"/>
        </w:numPr>
        <w:rPr>
          <w:color w:val="000000"/>
          <w:sz w:val="22"/>
          <w:szCs w:val="22"/>
        </w:rPr>
      </w:pPr>
      <w:r>
        <w:rPr>
          <w:rFonts w:ascii="Arial" w:eastAsia="Arial" w:hAnsi="Arial" w:cs="Arial"/>
          <w:color w:val="000000"/>
          <w:sz w:val="22"/>
          <w:szCs w:val="22"/>
        </w:rPr>
        <w:t xml:space="preserve">Children will start the week on the Positive </w:t>
      </w:r>
      <w:r w:rsidRPr="00D7357A">
        <w:rPr>
          <w:rFonts w:ascii="Arial" w:eastAsia="Arial" w:hAnsi="Arial" w:cs="Arial"/>
          <w:color w:val="000000"/>
          <w:sz w:val="22"/>
          <w:szCs w:val="22"/>
        </w:rPr>
        <w:t>‘Fully allocated Golden Time’</w:t>
      </w:r>
      <w:r>
        <w:rPr>
          <w:rFonts w:ascii="Arial" w:eastAsia="Arial" w:hAnsi="Arial" w:cs="Arial"/>
          <w:color w:val="000000"/>
          <w:sz w:val="22"/>
          <w:szCs w:val="22"/>
        </w:rPr>
        <w:t xml:space="preserve"> section of the Behaviour Chart in class.</w:t>
      </w:r>
      <w:r>
        <w:rPr>
          <w:rFonts w:ascii="Arial" w:eastAsia="Arial" w:hAnsi="Arial" w:cs="Arial"/>
          <w:sz w:val="22"/>
          <w:szCs w:val="22"/>
        </w:rPr>
        <w:t xml:space="preserve"> </w:t>
      </w:r>
      <w:r>
        <w:rPr>
          <w:rFonts w:ascii="Arial" w:eastAsia="Arial" w:hAnsi="Arial" w:cs="Arial"/>
          <w:color w:val="000000"/>
          <w:sz w:val="22"/>
          <w:szCs w:val="22"/>
        </w:rPr>
        <w:t xml:space="preserve">Children will, over the course of the week strive to keep their full Golden Time </w:t>
      </w:r>
      <w:r w:rsidRPr="00D7357A">
        <w:rPr>
          <w:rFonts w:ascii="Arial" w:eastAsia="Arial" w:hAnsi="Arial" w:cs="Arial"/>
          <w:color w:val="000000"/>
          <w:sz w:val="22"/>
          <w:szCs w:val="22"/>
        </w:rPr>
        <w:t>by making good choice</w:t>
      </w:r>
      <w:r w:rsidRPr="00D7357A">
        <w:rPr>
          <w:rFonts w:ascii="Arial" w:eastAsia="Arial" w:hAnsi="Arial" w:cs="Arial"/>
          <w:sz w:val="22"/>
          <w:szCs w:val="22"/>
        </w:rPr>
        <w:t>s in class by demonstrating the 8 conditions</w:t>
      </w:r>
      <w:r w:rsidRPr="00D7357A">
        <w:rPr>
          <w:rFonts w:ascii="Arial" w:eastAsia="Arial" w:hAnsi="Arial" w:cs="Arial"/>
          <w:color w:val="000000"/>
          <w:sz w:val="22"/>
          <w:szCs w:val="22"/>
        </w:rPr>
        <w:t>.</w:t>
      </w:r>
    </w:p>
    <w:p w14:paraId="4702AE23" w14:textId="77777777" w:rsidR="004277B4" w:rsidRPr="00856640" w:rsidRDefault="009A6CC2">
      <w:pPr>
        <w:numPr>
          <w:ilvl w:val="0"/>
          <w:numId w:val="4"/>
        </w:numPr>
        <w:rPr>
          <w:color w:val="000000"/>
          <w:sz w:val="22"/>
          <w:szCs w:val="22"/>
        </w:rPr>
      </w:pPr>
      <w:r>
        <w:rPr>
          <w:rFonts w:ascii="Arial" w:eastAsia="Arial" w:hAnsi="Arial" w:cs="Arial"/>
          <w:color w:val="000000"/>
          <w:sz w:val="22"/>
          <w:szCs w:val="22"/>
        </w:rPr>
        <w:t xml:space="preserve">For negative behaviour choices, children will be </w:t>
      </w:r>
      <w:r>
        <w:rPr>
          <w:rFonts w:ascii="Arial" w:eastAsia="Arial" w:hAnsi="Arial" w:cs="Arial"/>
          <w:b/>
          <w:color w:val="FF0000"/>
          <w:sz w:val="22"/>
          <w:szCs w:val="22"/>
        </w:rPr>
        <w:t>granted a warning</w:t>
      </w:r>
      <w:r>
        <w:rPr>
          <w:rFonts w:ascii="Arial" w:eastAsia="Arial" w:hAnsi="Arial" w:cs="Arial"/>
          <w:color w:val="000000"/>
          <w:sz w:val="22"/>
          <w:szCs w:val="22"/>
        </w:rPr>
        <w:t xml:space="preserve"> and if unwanted behaviour continues, they will be asked to move their avatar down the rocket, losing some of their Golden Time.</w:t>
      </w:r>
      <w:r>
        <w:rPr>
          <w:rFonts w:ascii="Arial" w:eastAsia="Arial" w:hAnsi="Arial" w:cs="Arial"/>
          <w:sz w:val="22"/>
          <w:szCs w:val="22"/>
        </w:rPr>
        <w:t xml:space="preserve"> However, c</w:t>
      </w:r>
      <w:r>
        <w:rPr>
          <w:rFonts w:ascii="Arial" w:eastAsia="Arial" w:hAnsi="Arial" w:cs="Arial"/>
          <w:color w:val="000000"/>
          <w:sz w:val="22"/>
          <w:szCs w:val="22"/>
        </w:rPr>
        <w:t xml:space="preserve">hildren will be </w:t>
      </w:r>
      <w:r>
        <w:rPr>
          <w:rFonts w:ascii="Arial" w:eastAsia="Arial" w:hAnsi="Arial" w:cs="Arial"/>
          <w:sz w:val="22"/>
          <w:szCs w:val="22"/>
        </w:rPr>
        <w:t>encouraged</w:t>
      </w:r>
      <w:r>
        <w:rPr>
          <w:rFonts w:ascii="Arial" w:eastAsia="Arial" w:hAnsi="Arial" w:cs="Arial"/>
          <w:color w:val="000000"/>
          <w:sz w:val="22"/>
          <w:szCs w:val="22"/>
        </w:rPr>
        <w:t xml:space="preserve"> to earn this time back by reforming their behaviour and making good choices. </w:t>
      </w:r>
      <w:r w:rsidRPr="00856640">
        <w:rPr>
          <w:rFonts w:ascii="Arial" w:eastAsia="Arial" w:hAnsi="Arial" w:cs="Arial"/>
          <w:color w:val="000000"/>
          <w:sz w:val="22"/>
          <w:szCs w:val="22"/>
        </w:rPr>
        <w:t>The intention for all c</w:t>
      </w:r>
      <w:r w:rsidRPr="00856640">
        <w:rPr>
          <w:rFonts w:ascii="Arial" w:eastAsia="Arial" w:hAnsi="Arial" w:cs="Arial"/>
          <w:sz w:val="22"/>
          <w:szCs w:val="22"/>
        </w:rPr>
        <w:t xml:space="preserve">lass teachers is to catch pupils making the correct choices, thus enabling pupils to earn back their Golden Time allocation and ascend up the behaviour chart. </w:t>
      </w:r>
    </w:p>
    <w:p w14:paraId="4CDF4E41" w14:textId="77777777" w:rsidR="004277B4" w:rsidRDefault="004277B4">
      <w:pPr>
        <w:ind w:left="720"/>
        <w:rPr>
          <w:rFonts w:ascii="Arial" w:eastAsia="Arial" w:hAnsi="Arial" w:cs="Arial"/>
          <w:sz w:val="22"/>
          <w:szCs w:val="22"/>
          <w:highlight w:val="magenta"/>
        </w:rPr>
      </w:pPr>
    </w:p>
    <w:p w14:paraId="2DC9EFC7" w14:textId="77777777" w:rsidR="004277B4" w:rsidRDefault="004277B4">
      <w:pPr>
        <w:ind w:left="720"/>
        <w:rPr>
          <w:rFonts w:ascii="Arial" w:eastAsia="Arial" w:hAnsi="Arial" w:cs="Arial"/>
          <w:sz w:val="22"/>
          <w:szCs w:val="22"/>
          <w:highlight w:val="magenta"/>
        </w:rPr>
      </w:pPr>
    </w:p>
    <w:p w14:paraId="370068CE" w14:textId="77777777" w:rsidR="004277B4" w:rsidRPr="00856640" w:rsidRDefault="009A6CC2">
      <w:pPr>
        <w:numPr>
          <w:ilvl w:val="0"/>
          <w:numId w:val="4"/>
        </w:numPr>
        <w:rPr>
          <w:rFonts w:ascii="Arial" w:eastAsia="Arial" w:hAnsi="Arial" w:cs="Arial"/>
          <w:sz w:val="22"/>
          <w:szCs w:val="22"/>
        </w:rPr>
      </w:pPr>
      <w:r w:rsidRPr="00856640">
        <w:rPr>
          <w:rFonts w:ascii="Arial" w:eastAsia="Arial" w:hAnsi="Arial" w:cs="Arial"/>
          <w:sz w:val="22"/>
          <w:szCs w:val="22"/>
        </w:rPr>
        <w:t>At the end of each day, pupils that are owing time, will not have their avatars replaced back on the default ‘base’ position, but teachers will continue to monitor behaviour and look for opportunities to move their avatars up the Behaviour Chart.</w:t>
      </w:r>
    </w:p>
    <w:p w14:paraId="25C17390" w14:textId="77777777" w:rsidR="004277B4" w:rsidRPr="00856640" w:rsidRDefault="009A6CC2">
      <w:pPr>
        <w:numPr>
          <w:ilvl w:val="0"/>
          <w:numId w:val="4"/>
        </w:numPr>
        <w:rPr>
          <w:rFonts w:ascii="Arial" w:eastAsia="Arial" w:hAnsi="Arial" w:cs="Arial"/>
          <w:sz w:val="22"/>
          <w:szCs w:val="22"/>
        </w:rPr>
      </w:pPr>
      <w:r w:rsidRPr="00856640">
        <w:rPr>
          <w:rFonts w:ascii="Arial" w:eastAsia="Arial" w:hAnsi="Arial" w:cs="Arial"/>
          <w:sz w:val="22"/>
          <w:szCs w:val="22"/>
        </w:rPr>
        <w:t>Time increments taken from Golden Time differ according to the Key Stage to take into account the age of pupils concerned:</w:t>
      </w:r>
    </w:p>
    <w:p w14:paraId="097B3528" w14:textId="77777777" w:rsidR="004277B4" w:rsidRPr="00856640" w:rsidRDefault="009A6CC2">
      <w:pPr>
        <w:numPr>
          <w:ilvl w:val="1"/>
          <w:numId w:val="4"/>
        </w:numPr>
        <w:rPr>
          <w:rFonts w:ascii="Arial" w:eastAsia="Arial" w:hAnsi="Arial" w:cs="Arial"/>
          <w:sz w:val="22"/>
          <w:szCs w:val="22"/>
        </w:rPr>
      </w:pPr>
      <w:r w:rsidRPr="00856640">
        <w:rPr>
          <w:rFonts w:ascii="Arial" w:eastAsia="Arial" w:hAnsi="Arial" w:cs="Arial"/>
          <w:sz w:val="22"/>
          <w:szCs w:val="22"/>
        </w:rPr>
        <w:t>EYFS: 1, 2 and then 5 minutes lost from the next break or lunch time</w:t>
      </w:r>
    </w:p>
    <w:p w14:paraId="56B2EAD7" w14:textId="77777777" w:rsidR="004277B4" w:rsidRPr="00856640" w:rsidRDefault="009A6CC2">
      <w:pPr>
        <w:numPr>
          <w:ilvl w:val="1"/>
          <w:numId w:val="4"/>
        </w:numPr>
        <w:rPr>
          <w:rFonts w:ascii="Arial" w:eastAsia="Arial" w:hAnsi="Arial" w:cs="Arial"/>
          <w:sz w:val="22"/>
          <w:szCs w:val="22"/>
        </w:rPr>
      </w:pPr>
      <w:r w:rsidRPr="00856640">
        <w:rPr>
          <w:rFonts w:ascii="Arial" w:eastAsia="Arial" w:hAnsi="Arial" w:cs="Arial"/>
          <w:sz w:val="22"/>
          <w:szCs w:val="22"/>
        </w:rPr>
        <w:lastRenderedPageBreak/>
        <w:t>KS1: 5, 10 and then 15 minutes lost from Golden Time</w:t>
      </w:r>
    </w:p>
    <w:p w14:paraId="28E8137F" w14:textId="3869398A" w:rsidR="004277B4" w:rsidRPr="00856640" w:rsidRDefault="00856640">
      <w:pPr>
        <w:numPr>
          <w:ilvl w:val="1"/>
          <w:numId w:val="4"/>
        </w:numPr>
        <w:rPr>
          <w:rFonts w:ascii="Arial" w:eastAsia="Arial" w:hAnsi="Arial" w:cs="Arial"/>
          <w:sz w:val="22"/>
          <w:szCs w:val="22"/>
        </w:rPr>
      </w:pPr>
      <w:r w:rsidRPr="00856640">
        <w:rPr>
          <w:rFonts w:ascii="Arial" w:eastAsia="Arial" w:hAnsi="Arial" w:cs="Arial"/>
          <w:sz w:val="22"/>
          <w:szCs w:val="22"/>
        </w:rPr>
        <w:t>KS2: 5, 10 and then 15</w:t>
      </w:r>
      <w:r w:rsidR="009A6CC2" w:rsidRPr="00856640">
        <w:rPr>
          <w:rFonts w:ascii="Arial" w:eastAsia="Arial" w:hAnsi="Arial" w:cs="Arial"/>
          <w:sz w:val="22"/>
          <w:szCs w:val="22"/>
        </w:rPr>
        <w:t xml:space="preserve"> minutes lost from Golden Time</w:t>
      </w:r>
    </w:p>
    <w:p w14:paraId="6A40BD5C" w14:textId="2602BE05" w:rsidR="004277B4" w:rsidRPr="00856640" w:rsidRDefault="009A6CC2">
      <w:pPr>
        <w:numPr>
          <w:ilvl w:val="2"/>
          <w:numId w:val="4"/>
        </w:numPr>
        <w:rPr>
          <w:rFonts w:ascii="Arial" w:eastAsia="Arial" w:hAnsi="Arial" w:cs="Arial"/>
          <w:sz w:val="22"/>
          <w:szCs w:val="22"/>
        </w:rPr>
      </w:pPr>
      <w:commentRangeStart w:id="1"/>
      <w:commentRangeStart w:id="2"/>
      <w:r w:rsidRPr="00856640">
        <w:rPr>
          <w:rFonts w:ascii="Arial" w:eastAsia="Arial" w:hAnsi="Arial" w:cs="Arial"/>
          <w:sz w:val="22"/>
          <w:szCs w:val="22"/>
        </w:rPr>
        <w:t xml:space="preserve">For pupils who continue to make poor choices, their avatar will be moved to the ‘See SLT’ step on the Behaviour Chart. Here, a </w:t>
      </w:r>
      <w:r w:rsidR="00856640" w:rsidRPr="00856640">
        <w:rPr>
          <w:rFonts w:ascii="Arial" w:eastAsia="Arial" w:hAnsi="Arial" w:cs="Arial"/>
          <w:sz w:val="22"/>
          <w:szCs w:val="22"/>
        </w:rPr>
        <w:t>Pink</w:t>
      </w:r>
      <w:r w:rsidRPr="00856640">
        <w:rPr>
          <w:rFonts w:ascii="Arial" w:eastAsia="Arial" w:hAnsi="Arial" w:cs="Arial"/>
          <w:sz w:val="22"/>
          <w:szCs w:val="22"/>
        </w:rPr>
        <w:t xml:space="preserve"> Behaviour slip will be completed by the class teacher and pupils will be required to spend time </w:t>
      </w:r>
      <w:r w:rsidR="00856640" w:rsidRPr="00856640">
        <w:rPr>
          <w:rFonts w:ascii="Arial" w:eastAsia="Arial" w:hAnsi="Arial" w:cs="Arial"/>
          <w:sz w:val="22"/>
          <w:szCs w:val="22"/>
        </w:rPr>
        <w:t xml:space="preserve">reflecting on their behaviour in the resource room, supervised by the Class Teacher/Teaching Assistant </w:t>
      </w:r>
      <w:r w:rsidRPr="00856640">
        <w:rPr>
          <w:rFonts w:ascii="Arial" w:eastAsia="Arial" w:hAnsi="Arial" w:cs="Arial"/>
          <w:sz w:val="22"/>
          <w:szCs w:val="22"/>
        </w:rPr>
        <w:t>or</w:t>
      </w:r>
      <w:r w:rsidR="00856640">
        <w:rPr>
          <w:rFonts w:ascii="Arial" w:eastAsia="Arial" w:hAnsi="Arial" w:cs="Arial"/>
          <w:sz w:val="22"/>
          <w:szCs w:val="22"/>
        </w:rPr>
        <w:t xml:space="preserve"> with a member of SLT, depend</w:t>
      </w:r>
      <w:r w:rsidRPr="00856640">
        <w:rPr>
          <w:rFonts w:ascii="Arial" w:eastAsia="Arial" w:hAnsi="Arial" w:cs="Arial"/>
          <w:sz w:val="22"/>
          <w:szCs w:val="22"/>
        </w:rPr>
        <w:t>ing on the severity of the behaviours being exhibited.</w:t>
      </w:r>
      <w:commentRangeEnd w:id="1"/>
      <w:r w:rsidRPr="00856640">
        <w:commentReference w:id="1"/>
      </w:r>
      <w:commentRangeEnd w:id="2"/>
      <w:r w:rsidR="00856640">
        <w:rPr>
          <w:rStyle w:val="CommentReference"/>
        </w:rPr>
        <w:commentReference w:id="2"/>
      </w:r>
    </w:p>
    <w:p w14:paraId="50AD6489" w14:textId="77777777" w:rsidR="004277B4" w:rsidRPr="001159DC" w:rsidRDefault="009A6CC2">
      <w:pPr>
        <w:numPr>
          <w:ilvl w:val="0"/>
          <w:numId w:val="4"/>
        </w:numPr>
        <w:rPr>
          <w:color w:val="000000"/>
          <w:sz w:val="22"/>
          <w:szCs w:val="22"/>
        </w:rPr>
      </w:pPr>
      <w:r>
        <w:rPr>
          <w:rFonts w:ascii="Arial" w:eastAsia="Arial" w:hAnsi="Arial" w:cs="Arial"/>
          <w:color w:val="000000"/>
          <w:sz w:val="22"/>
          <w:szCs w:val="22"/>
        </w:rPr>
        <w:t xml:space="preserve">Children making exemplary choices will be able to move their avatar </w:t>
      </w:r>
      <w:r>
        <w:rPr>
          <w:rFonts w:ascii="Arial" w:eastAsia="Arial" w:hAnsi="Arial" w:cs="Arial"/>
          <w:sz w:val="22"/>
          <w:szCs w:val="22"/>
        </w:rPr>
        <w:t>‘</w:t>
      </w:r>
      <w:r>
        <w:rPr>
          <w:rFonts w:ascii="Arial" w:eastAsia="Arial" w:hAnsi="Arial" w:cs="Arial"/>
          <w:color w:val="000000"/>
          <w:sz w:val="22"/>
          <w:szCs w:val="22"/>
        </w:rPr>
        <w:t>up to the stars</w:t>
      </w:r>
      <w:r>
        <w:rPr>
          <w:rFonts w:ascii="Arial" w:eastAsia="Arial" w:hAnsi="Arial" w:cs="Arial"/>
          <w:sz w:val="22"/>
          <w:szCs w:val="22"/>
        </w:rPr>
        <w:t xml:space="preserve">’, thus </w:t>
      </w:r>
      <w:r>
        <w:rPr>
          <w:rFonts w:ascii="Arial" w:eastAsia="Arial" w:hAnsi="Arial" w:cs="Arial"/>
          <w:color w:val="000000"/>
          <w:sz w:val="22"/>
          <w:szCs w:val="22"/>
        </w:rPr>
        <w:t xml:space="preserve">earning a Marvellous Me from their teacher or members of the Senior Leadership Team (SLT). </w:t>
      </w:r>
      <w:r w:rsidRPr="001159DC">
        <w:rPr>
          <w:rFonts w:ascii="Arial" w:eastAsia="Arial" w:hAnsi="Arial" w:cs="Arial"/>
          <w:color w:val="000000"/>
          <w:sz w:val="22"/>
          <w:szCs w:val="22"/>
        </w:rPr>
        <w:t>Marvellous Me messages should be sent to pupils who have earned them daily</w:t>
      </w:r>
      <w:r w:rsidRPr="001159DC">
        <w:rPr>
          <w:rFonts w:ascii="Arial" w:eastAsia="Arial" w:hAnsi="Arial" w:cs="Arial"/>
          <w:sz w:val="22"/>
          <w:szCs w:val="22"/>
        </w:rPr>
        <w:t>. Once done, pupil avatars should be replaced to the default ‘base’ position, ready for the following day.</w:t>
      </w:r>
    </w:p>
    <w:p w14:paraId="26F6CE1D" w14:textId="77777777" w:rsidR="004277B4" w:rsidRDefault="004277B4">
      <w:pPr>
        <w:rPr>
          <w:rFonts w:ascii="Arial" w:eastAsia="Arial" w:hAnsi="Arial" w:cs="Arial"/>
          <w:color w:val="000000"/>
          <w:sz w:val="22"/>
          <w:szCs w:val="22"/>
        </w:rPr>
      </w:pPr>
    </w:p>
    <w:p w14:paraId="654DE90D" w14:textId="77777777" w:rsidR="004277B4" w:rsidRDefault="009A6CC2">
      <w:pPr>
        <w:rPr>
          <w:rFonts w:ascii="Arial" w:eastAsia="Arial" w:hAnsi="Arial" w:cs="Arial"/>
          <w:b/>
          <w:color w:val="000000"/>
          <w:sz w:val="22"/>
          <w:szCs w:val="22"/>
        </w:rPr>
      </w:pPr>
      <w:r>
        <w:rPr>
          <w:rFonts w:ascii="Arial" w:eastAsia="Arial" w:hAnsi="Arial" w:cs="Arial"/>
          <w:b/>
          <w:sz w:val="22"/>
          <w:szCs w:val="22"/>
        </w:rPr>
        <w:t>Aspiration House Tokens</w:t>
      </w:r>
    </w:p>
    <w:p w14:paraId="78F2929A" w14:textId="77777777" w:rsidR="004277B4" w:rsidRDefault="009A6CC2">
      <w:pPr>
        <w:numPr>
          <w:ilvl w:val="0"/>
          <w:numId w:val="3"/>
        </w:numPr>
        <w:rPr>
          <w:color w:val="000000"/>
          <w:sz w:val="22"/>
          <w:szCs w:val="22"/>
        </w:rPr>
      </w:pPr>
      <w:r>
        <w:rPr>
          <w:rFonts w:ascii="Arial" w:eastAsia="Arial" w:hAnsi="Arial" w:cs="Arial"/>
          <w:sz w:val="22"/>
          <w:szCs w:val="22"/>
        </w:rPr>
        <w:t xml:space="preserve">Alongside the in class Behaviour Chart, pupils will also be able to earn </w:t>
      </w:r>
      <w:r>
        <w:rPr>
          <w:rFonts w:ascii="Arial" w:eastAsia="Arial" w:hAnsi="Arial" w:cs="Arial"/>
          <w:color w:val="000000"/>
          <w:sz w:val="22"/>
          <w:szCs w:val="22"/>
        </w:rPr>
        <w:t xml:space="preserve">House Tokens for their House </w:t>
      </w:r>
      <w:r>
        <w:rPr>
          <w:rFonts w:ascii="Arial" w:eastAsia="Arial" w:hAnsi="Arial" w:cs="Arial"/>
          <w:sz w:val="22"/>
          <w:szCs w:val="22"/>
        </w:rPr>
        <w:t>(</w:t>
      </w:r>
      <w:r>
        <w:rPr>
          <w:rFonts w:ascii="Arial" w:eastAsia="Arial" w:hAnsi="Arial" w:cs="Arial"/>
          <w:b/>
          <w:color w:val="ED7D31"/>
          <w:sz w:val="22"/>
          <w:szCs w:val="22"/>
        </w:rPr>
        <w:t>Sharman</w:t>
      </w:r>
      <w:r>
        <w:rPr>
          <w:rFonts w:ascii="Arial" w:eastAsia="Arial" w:hAnsi="Arial" w:cs="Arial"/>
          <w:b/>
          <w:sz w:val="22"/>
          <w:szCs w:val="22"/>
        </w:rPr>
        <w:t xml:space="preserve">, </w:t>
      </w:r>
      <w:r>
        <w:rPr>
          <w:rFonts w:ascii="Arial" w:eastAsia="Arial" w:hAnsi="Arial" w:cs="Arial"/>
          <w:b/>
          <w:color w:val="70AD47"/>
          <w:sz w:val="22"/>
          <w:szCs w:val="22"/>
        </w:rPr>
        <w:t>Aldrin</w:t>
      </w:r>
      <w:r>
        <w:rPr>
          <w:rFonts w:ascii="Arial" w:eastAsia="Arial" w:hAnsi="Arial" w:cs="Arial"/>
          <w:b/>
          <w:sz w:val="22"/>
          <w:szCs w:val="22"/>
        </w:rPr>
        <w:t xml:space="preserve">, </w:t>
      </w:r>
      <w:r>
        <w:rPr>
          <w:rFonts w:ascii="Arial" w:eastAsia="Arial" w:hAnsi="Arial" w:cs="Arial"/>
          <w:b/>
          <w:color w:val="5B9BD5"/>
          <w:sz w:val="22"/>
          <w:szCs w:val="22"/>
        </w:rPr>
        <w:t>Peake</w:t>
      </w:r>
      <w:r>
        <w:rPr>
          <w:rFonts w:ascii="Arial" w:eastAsia="Arial" w:hAnsi="Arial" w:cs="Arial"/>
          <w:b/>
          <w:sz w:val="22"/>
          <w:szCs w:val="22"/>
        </w:rPr>
        <w:t>,</w:t>
      </w:r>
      <w:r>
        <w:rPr>
          <w:rFonts w:ascii="Arial" w:eastAsia="Arial" w:hAnsi="Arial" w:cs="Arial"/>
          <w:b/>
          <w:color w:val="FF0000"/>
          <w:sz w:val="22"/>
          <w:szCs w:val="22"/>
        </w:rPr>
        <w:t xml:space="preserve"> Armstrong</w:t>
      </w:r>
      <w:r>
        <w:rPr>
          <w:rFonts w:ascii="Arial" w:eastAsia="Arial" w:hAnsi="Arial" w:cs="Arial"/>
          <w:sz w:val="22"/>
          <w:szCs w:val="22"/>
        </w:rPr>
        <w:t>)</w:t>
      </w:r>
      <w:r>
        <w:rPr>
          <w:rFonts w:ascii="Arial" w:eastAsia="Arial" w:hAnsi="Arial" w:cs="Arial"/>
          <w:color w:val="000000"/>
          <w:sz w:val="22"/>
          <w:szCs w:val="22"/>
        </w:rPr>
        <w:t xml:space="preserve">. </w:t>
      </w:r>
    </w:p>
    <w:p w14:paraId="0CEF19F5" w14:textId="09D9FCCB" w:rsidR="004277B4" w:rsidRDefault="009A6CC2">
      <w:pPr>
        <w:numPr>
          <w:ilvl w:val="0"/>
          <w:numId w:val="3"/>
        </w:numPr>
        <w:rPr>
          <w:rFonts w:ascii="Arial" w:eastAsia="Arial" w:hAnsi="Arial" w:cs="Arial"/>
          <w:sz w:val="22"/>
          <w:szCs w:val="22"/>
        </w:rPr>
      </w:pPr>
      <w:r>
        <w:rPr>
          <w:rFonts w:ascii="Arial" w:eastAsia="Arial" w:hAnsi="Arial" w:cs="Arial"/>
          <w:sz w:val="22"/>
          <w:szCs w:val="22"/>
        </w:rPr>
        <w:t xml:space="preserve">Children will be awarded tokens, for displaying the positive behaviours outlined in The </w:t>
      </w:r>
      <w:r w:rsidR="001159DC">
        <w:rPr>
          <w:rFonts w:ascii="Arial" w:eastAsia="Arial" w:hAnsi="Arial" w:cs="Arial"/>
          <w:sz w:val="22"/>
          <w:szCs w:val="22"/>
        </w:rPr>
        <w:t xml:space="preserve">‘Aim For The Stars (The 8 </w:t>
      </w:r>
      <w:r w:rsidR="00C6073D">
        <w:rPr>
          <w:rFonts w:ascii="Arial" w:eastAsia="Arial" w:hAnsi="Arial" w:cs="Arial"/>
          <w:sz w:val="22"/>
          <w:szCs w:val="22"/>
        </w:rPr>
        <w:t>Conditions F</w:t>
      </w:r>
      <w:r w:rsidR="001159DC">
        <w:rPr>
          <w:rFonts w:ascii="Arial" w:eastAsia="Arial" w:hAnsi="Arial" w:cs="Arial"/>
          <w:sz w:val="22"/>
          <w:szCs w:val="22"/>
        </w:rPr>
        <w:t xml:space="preserve">or </w:t>
      </w:r>
      <w:r w:rsidR="00C6073D">
        <w:rPr>
          <w:rFonts w:ascii="Arial" w:eastAsia="Arial" w:hAnsi="Arial" w:cs="Arial"/>
          <w:sz w:val="22"/>
          <w:szCs w:val="22"/>
        </w:rPr>
        <w:t>S</w:t>
      </w:r>
      <w:r w:rsidR="001159DC">
        <w:rPr>
          <w:rFonts w:ascii="Arial" w:eastAsia="Arial" w:hAnsi="Arial" w:cs="Arial"/>
          <w:sz w:val="22"/>
          <w:szCs w:val="22"/>
        </w:rPr>
        <w:t xml:space="preserve">uccess) </w:t>
      </w:r>
      <w:r>
        <w:rPr>
          <w:rFonts w:ascii="Arial" w:eastAsia="Arial" w:hAnsi="Arial" w:cs="Arial"/>
          <w:sz w:val="22"/>
          <w:szCs w:val="22"/>
        </w:rPr>
        <w:t>in and around school. All members of staff and SLT are responsible for catching these positive behaviours and awarding these tokens.</w:t>
      </w:r>
    </w:p>
    <w:p w14:paraId="4BC370CB" w14:textId="77777777" w:rsidR="004277B4" w:rsidRDefault="009A6CC2">
      <w:pPr>
        <w:numPr>
          <w:ilvl w:val="0"/>
          <w:numId w:val="3"/>
        </w:numPr>
        <w:rPr>
          <w:color w:val="000000"/>
          <w:sz w:val="22"/>
          <w:szCs w:val="22"/>
        </w:rPr>
      </w:pPr>
      <w:r>
        <w:rPr>
          <w:rFonts w:ascii="Arial" w:eastAsia="Arial" w:hAnsi="Arial" w:cs="Arial"/>
          <w:sz w:val="22"/>
          <w:szCs w:val="22"/>
        </w:rPr>
        <w:t>T</w:t>
      </w:r>
      <w:r>
        <w:rPr>
          <w:rFonts w:ascii="Arial" w:eastAsia="Arial" w:hAnsi="Arial" w:cs="Arial"/>
          <w:color w:val="000000"/>
          <w:sz w:val="22"/>
          <w:szCs w:val="22"/>
        </w:rPr>
        <w:t>okens can additionally be awarded to promote the following:</w:t>
      </w:r>
    </w:p>
    <w:p w14:paraId="23CAFCB5" w14:textId="77777777" w:rsidR="004277B4" w:rsidRDefault="009A6CC2">
      <w:pPr>
        <w:numPr>
          <w:ilvl w:val="1"/>
          <w:numId w:val="3"/>
        </w:numPr>
        <w:rPr>
          <w:color w:val="000000"/>
          <w:sz w:val="22"/>
          <w:szCs w:val="22"/>
        </w:rPr>
      </w:pPr>
      <w:r>
        <w:rPr>
          <w:rFonts w:ascii="Arial" w:eastAsia="Arial" w:hAnsi="Arial" w:cs="Arial"/>
          <w:color w:val="000000"/>
          <w:sz w:val="22"/>
          <w:szCs w:val="22"/>
        </w:rPr>
        <w:t>Attendance – classes earn tokens for 100% attendance.</w:t>
      </w:r>
    </w:p>
    <w:p w14:paraId="3D4D60E1" w14:textId="77777777" w:rsidR="004277B4" w:rsidRDefault="009A6CC2">
      <w:pPr>
        <w:numPr>
          <w:ilvl w:val="1"/>
          <w:numId w:val="3"/>
        </w:numPr>
        <w:rPr>
          <w:color w:val="000000"/>
          <w:sz w:val="22"/>
          <w:szCs w:val="22"/>
        </w:rPr>
      </w:pPr>
      <w:r>
        <w:rPr>
          <w:rFonts w:ascii="Arial" w:eastAsia="Arial" w:hAnsi="Arial" w:cs="Arial"/>
          <w:color w:val="000000"/>
          <w:sz w:val="22"/>
          <w:szCs w:val="22"/>
        </w:rPr>
        <w:t>Transitions – classes earn tokens for quiet transitions in register order around school</w:t>
      </w:r>
      <w:r>
        <w:rPr>
          <w:rFonts w:ascii="Arial" w:eastAsia="Arial" w:hAnsi="Arial" w:cs="Arial"/>
          <w:sz w:val="22"/>
          <w:szCs w:val="22"/>
        </w:rPr>
        <w:t xml:space="preserve"> and</w:t>
      </w:r>
      <w:r>
        <w:rPr>
          <w:rFonts w:ascii="Arial" w:eastAsia="Arial" w:hAnsi="Arial" w:cs="Arial"/>
          <w:color w:val="000000"/>
          <w:sz w:val="22"/>
          <w:szCs w:val="22"/>
        </w:rPr>
        <w:t xml:space="preserve"> to</w:t>
      </w:r>
      <w:r>
        <w:rPr>
          <w:rFonts w:ascii="Arial" w:eastAsia="Arial" w:hAnsi="Arial" w:cs="Arial"/>
          <w:sz w:val="22"/>
          <w:szCs w:val="22"/>
        </w:rPr>
        <w:t>/</w:t>
      </w:r>
      <w:r>
        <w:rPr>
          <w:rFonts w:ascii="Arial" w:eastAsia="Arial" w:hAnsi="Arial" w:cs="Arial"/>
          <w:color w:val="000000"/>
          <w:sz w:val="22"/>
          <w:szCs w:val="22"/>
        </w:rPr>
        <w:t>from the playground.</w:t>
      </w:r>
    </w:p>
    <w:p w14:paraId="5C8A6942" w14:textId="4E22CAC9" w:rsidR="004277B4" w:rsidRPr="001159DC" w:rsidRDefault="009A6CC2">
      <w:pPr>
        <w:numPr>
          <w:ilvl w:val="1"/>
          <w:numId w:val="3"/>
        </w:numPr>
        <w:rPr>
          <w:color w:val="000000"/>
          <w:sz w:val="22"/>
          <w:szCs w:val="22"/>
        </w:rPr>
      </w:pPr>
      <w:r w:rsidRPr="001159DC">
        <w:rPr>
          <w:rFonts w:ascii="Arial" w:eastAsia="Arial" w:hAnsi="Arial" w:cs="Arial"/>
          <w:color w:val="000000"/>
          <w:sz w:val="22"/>
          <w:szCs w:val="22"/>
        </w:rPr>
        <w:t xml:space="preserve">Uniform – classes earn tokens for all items of correct uniform being worn and PE kit </w:t>
      </w:r>
      <w:r w:rsidR="001159DC">
        <w:rPr>
          <w:rFonts w:ascii="Arial" w:eastAsia="Arial" w:hAnsi="Arial" w:cs="Arial"/>
          <w:color w:val="000000"/>
          <w:sz w:val="22"/>
          <w:szCs w:val="22"/>
        </w:rPr>
        <w:t>on PE day</w:t>
      </w:r>
      <w:r w:rsidRPr="001159DC">
        <w:rPr>
          <w:rFonts w:ascii="Arial" w:eastAsia="Arial" w:hAnsi="Arial" w:cs="Arial"/>
          <w:color w:val="000000"/>
          <w:sz w:val="22"/>
          <w:szCs w:val="22"/>
        </w:rPr>
        <w:t>.</w:t>
      </w:r>
    </w:p>
    <w:p w14:paraId="44F4FACB" w14:textId="5B0C2209" w:rsidR="004277B4" w:rsidRDefault="001159DC">
      <w:pPr>
        <w:numPr>
          <w:ilvl w:val="0"/>
          <w:numId w:val="3"/>
        </w:numPr>
        <w:rPr>
          <w:color w:val="000000"/>
          <w:sz w:val="22"/>
          <w:szCs w:val="22"/>
        </w:rPr>
      </w:pPr>
      <w:r>
        <w:rPr>
          <w:rFonts w:ascii="Arial" w:eastAsia="Arial" w:hAnsi="Arial" w:cs="Arial"/>
          <w:sz w:val="22"/>
          <w:szCs w:val="22"/>
        </w:rPr>
        <w:t xml:space="preserve">Each class teacher will make a tally of the tokens each House has earned every week.   </w:t>
      </w:r>
    </w:p>
    <w:p w14:paraId="05461438" w14:textId="5E324447" w:rsidR="004277B4" w:rsidRDefault="001159DC">
      <w:pPr>
        <w:numPr>
          <w:ilvl w:val="0"/>
          <w:numId w:val="3"/>
        </w:numPr>
        <w:rPr>
          <w:color w:val="000000"/>
          <w:sz w:val="22"/>
          <w:szCs w:val="22"/>
        </w:rPr>
      </w:pPr>
      <w:r>
        <w:rPr>
          <w:rFonts w:ascii="Arial" w:eastAsia="Arial" w:hAnsi="Arial" w:cs="Arial"/>
          <w:color w:val="000000"/>
          <w:sz w:val="22"/>
          <w:szCs w:val="22"/>
        </w:rPr>
        <w:t xml:space="preserve">The tally total will be </w:t>
      </w:r>
      <w:r w:rsidR="009A6CC2">
        <w:rPr>
          <w:rFonts w:ascii="Arial" w:eastAsia="Arial" w:hAnsi="Arial" w:cs="Arial"/>
          <w:color w:val="000000"/>
          <w:sz w:val="22"/>
          <w:szCs w:val="22"/>
        </w:rPr>
        <w:t>collected for</w:t>
      </w:r>
      <w:r w:rsidR="009A6CC2">
        <w:rPr>
          <w:rFonts w:ascii="Arial" w:eastAsia="Arial" w:hAnsi="Arial" w:cs="Arial"/>
          <w:sz w:val="22"/>
          <w:szCs w:val="22"/>
        </w:rPr>
        <w:t xml:space="preserve">tnightly </w:t>
      </w:r>
      <w:r>
        <w:rPr>
          <w:rFonts w:ascii="Arial" w:eastAsia="Arial" w:hAnsi="Arial" w:cs="Arial"/>
          <w:color w:val="000000"/>
          <w:sz w:val="22"/>
          <w:szCs w:val="22"/>
        </w:rPr>
        <w:t>given to the Principal.</w:t>
      </w:r>
      <w:r w:rsidR="009A6CC2">
        <w:rPr>
          <w:rFonts w:ascii="Arial" w:eastAsia="Arial" w:hAnsi="Arial" w:cs="Arial"/>
          <w:color w:val="000000"/>
          <w:sz w:val="22"/>
          <w:szCs w:val="22"/>
        </w:rPr>
        <w:t xml:space="preserve"> </w:t>
      </w:r>
      <w:r w:rsidR="009A6CC2" w:rsidRPr="001159DC">
        <w:rPr>
          <w:rFonts w:ascii="Arial" w:eastAsia="Arial" w:hAnsi="Arial" w:cs="Arial"/>
          <w:color w:val="000000"/>
          <w:sz w:val="22"/>
          <w:szCs w:val="22"/>
        </w:rPr>
        <w:t xml:space="preserve">The </w:t>
      </w:r>
      <w:r>
        <w:rPr>
          <w:rFonts w:ascii="Arial" w:eastAsia="Arial" w:hAnsi="Arial" w:cs="Arial"/>
          <w:color w:val="000000"/>
          <w:sz w:val="22"/>
          <w:szCs w:val="22"/>
        </w:rPr>
        <w:t>Principal will announce</w:t>
      </w:r>
      <w:r w:rsidR="009A6CC2" w:rsidRPr="001159DC">
        <w:rPr>
          <w:rFonts w:ascii="Arial" w:eastAsia="Arial" w:hAnsi="Arial" w:cs="Arial"/>
          <w:color w:val="000000"/>
          <w:sz w:val="22"/>
          <w:szCs w:val="22"/>
        </w:rPr>
        <w:t xml:space="preserve"> the </w:t>
      </w:r>
      <w:r>
        <w:rPr>
          <w:rFonts w:ascii="Arial" w:eastAsia="Arial" w:hAnsi="Arial" w:cs="Arial"/>
          <w:sz w:val="22"/>
          <w:szCs w:val="22"/>
        </w:rPr>
        <w:t xml:space="preserve">leading house at the end of half term </w:t>
      </w:r>
      <w:r w:rsidR="009A6CC2" w:rsidRPr="001159DC">
        <w:rPr>
          <w:rFonts w:ascii="Arial" w:eastAsia="Arial" w:hAnsi="Arial" w:cs="Arial"/>
          <w:sz w:val="22"/>
          <w:szCs w:val="22"/>
        </w:rPr>
        <w:t xml:space="preserve">Celebration </w:t>
      </w:r>
      <w:r>
        <w:rPr>
          <w:rFonts w:ascii="Arial" w:eastAsia="Arial" w:hAnsi="Arial" w:cs="Arial"/>
          <w:sz w:val="22"/>
          <w:szCs w:val="22"/>
        </w:rPr>
        <w:t xml:space="preserve">On-line </w:t>
      </w:r>
      <w:r w:rsidR="009A6CC2" w:rsidRPr="001159DC">
        <w:rPr>
          <w:rFonts w:ascii="Arial" w:eastAsia="Arial" w:hAnsi="Arial" w:cs="Arial"/>
          <w:sz w:val="22"/>
          <w:szCs w:val="22"/>
        </w:rPr>
        <w:t>Assembly</w:t>
      </w:r>
      <w:r>
        <w:rPr>
          <w:rFonts w:ascii="Arial" w:eastAsia="Arial" w:hAnsi="Arial" w:cs="Arial"/>
          <w:sz w:val="22"/>
          <w:szCs w:val="22"/>
        </w:rPr>
        <w:t>.</w:t>
      </w:r>
      <w:r w:rsidR="009A6CC2" w:rsidRPr="001159DC">
        <w:rPr>
          <w:rFonts w:ascii="Arial" w:eastAsia="Arial" w:hAnsi="Arial" w:cs="Arial"/>
          <w:sz w:val="22"/>
          <w:szCs w:val="22"/>
        </w:rPr>
        <w:t xml:space="preserve"> </w:t>
      </w:r>
    </w:p>
    <w:p w14:paraId="6C824CFB" w14:textId="6D6966C5" w:rsidR="004277B4" w:rsidRDefault="001159DC">
      <w:pPr>
        <w:numPr>
          <w:ilvl w:val="0"/>
          <w:numId w:val="3"/>
        </w:numPr>
        <w:rPr>
          <w:color w:val="000000"/>
          <w:sz w:val="22"/>
          <w:szCs w:val="22"/>
        </w:rPr>
      </w:pPr>
      <w:r>
        <w:rPr>
          <w:rFonts w:ascii="Arial" w:eastAsia="Arial" w:hAnsi="Arial" w:cs="Arial"/>
          <w:sz w:val="22"/>
          <w:szCs w:val="22"/>
        </w:rPr>
        <w:t>A</w:t>
      </w:r>
      <w:r w:rsidR="009A6CC2">
        <w:rPr>
          <w:rFonts w:ascii="Arial" w:eastAsia="Arial" w:hAnsi="Arial" w:cs="Arial"/>
          <w:color w:val="000000"/>
          <w:sz w:val="22"/>
          <w:szCs w:val="22"/>
        </w:rPr>
        <w:t xml:space="preserve"> running total of tokens will be displayed underneath</w:t>
      </w:r>
      <w:r>
        <w:rPr>
          <w:rFonts w:ascii="Arial" w:eastAsia="Arial" w:hAnsi="Arial" w:cs="Arial"/>
          <w:color w:val="000000"/>
          <w:sz w:val="22"/>
          <w:szCs w:val="22"/>
        </w:rPr>
        <w:t xml:space="preserve"> the House Point Display in the large hall</w:t>
      </w:r>
      <w:r w:rsidR="009A6CC2">
        <w:rPr>
          <w:rFonts w:ascii="Arial" w:eastAsia="Arial" w:hAnsi="Arial" w:cs="Arial"/>
          <w:color w:val="000000"/>
          <w:sz w:val="22"/>
          <w:szCs w:val="22"/>
        </w:rPr>
        <w:t xml:space="preserve"> to motivate children to continue earning tokens.</w:t>
      </w:r>
    </w:p>
    <w:p w14:paraId="5DD03291" w14:textId="1FFE65EC" w:rsidR="004277B4" w:rsidRDefault="009A6CC2">
      <w:pPr>
        <w:numPr>
          <w:ilvl w:val="0"/>
          <w:numId w:val="3"/>
        </w:numPr>
        <w:rPr>
          <w:color w:val="000000"/>
          <w:sz w:val="22"/>
          <w:szCs w:val="22"/>
        </w:rPr>
      </w:pPr>
      <w:r>
        <w:rPr>
          <w:rFonts w:ascii="Arial" w:eastAsia="Arial" w:hAnsi="Arial" w:cs="Arial"/>
          <w:color w:val="000000"/>
          <w:sz w:val="22"/>
          <w:szCs w:val="22"/>
        </w:rPr>
        <w:t xml:space="preserve">At the end of each half term, the winning Aspiration House with the </w:t>
      </w:r>
      <w:r>
        <w:rPr>
          <w:rFonts w:ascii="Arial" w:eastAsia="Arial" w:hAnsi="Arial" w:cs="Arial"/>
          <w:sz w:val="22"/>
          <w:szCs w:val="22"/>
        </w:rPr>
        <w:t>highest number of</w:t>
      </w:r>
      <w:r>
        <w:rPr>
          <w:rFonts w:ascii="Arial" w:eastAsia="Arial" w:hAnsi="Arial" w:cs="Arial"/>
          <w:color w:val="000000"/>
          <w:sz w:val="22"/>
          <w:szCs w:val="22"/>
        </w:rPr>
        <w:t xml:space="preserve"> tokens will be </w:t>
      </w:r>
      <w:r>
        <w:rPr>
          <w:rFonts w:ascii="Arial" w:eastAsia="Arial" w:hAnsi="Arial" w:cs="Arial"/>
          <w:sz w:val="22"/>
          <w:szCs w:val="22"/>
        </w:rPr>
        <w:t>rewarded with a mystery prize</w:t>
      </w:r>
      <w:r>
        <w:rPr>
          <w:rFonts w:ascii="Arial" w:eastAsia="Arial" w:hAnsi="Arial" w:cs="Arial"/>
          <w:color w:val="000000"/>
          <w:sz w:val="22"/>
          <w:szCs w:val="22"/>
        </w:rPr>
        <w:t xml:space="preserve"> (e.g House picnic/ games afternoon/ wearing their House colour to school</w:t>
      </w:r>
      <w:r w:rsidR="001159DC">
        <w:rPr>
          <w:rFonts w:ascii="Arial" w:eastAsia="Arial" w:hAnsi="Arial" w:cs="Arial"/>
          <w:color w:val="000000"/>
          <w:sz w:val="22"/>
          <w:szCs w:val="22"/>
        </w:rPr>
        <w:t>).</w:t>
      </w:r>
    </w:p>
    <w:p w14:paraId="45850E8E" w14:textId="77777777" w:rsidR="004277B4" w:rsidRDefault="004277B4">
      <w:pPr>
        <w:rPr>
          <w:rFonts w:ascii="Arial" w:eastAsia="Arial" w:hAnsi="Arial" w:cs="Arial"/>
          <w:sz w:val="22"/>
          <w:szCs w:val="22"/>
        </w:rPr>
      </w:pPr>
    </w:p>
    <w:p w14:paraId="1C8C3016" w14:textId="5E29A21B" w:rsidR="004277B4" w:rsidRDefault="009A6CC2">
      <w:pPr>
        <w:rPr>
          <w:rFonts w:ascii="Arial" w:eastAsia="Arial" w:hAnsi="Arial" w:cs="Arial"/>
          <w:b/>
          <w:sz w:val="22"/>
          <w:szCs w:val="22"/>
        </w:rPr>
      </w:pPr>
      <w:r>
        <w:rPr>
          <w:rFonts w:ascii="Arial" w:eastAsia="Arial" w:hAnsi="Arial" w:cs="Arial"/>
          <w:b/>
          <w:sz w:val="22"/>
          <w:szCs w:val="22"/>
        </w:rPr>
        <w:t>Celebration Assemblies</w:t>
      </w:r>
      <w:r w:rsidR="004B4B9D">
        <w:rPr>
          <w:rFonts w:ascii="Arial" w:eastAsia="Arial" w:hAnsi="Arial" w:cs="Arial"/>
          <w:b/>
          <w:sz w:val="22"/>
          <w:szCs w:val="22"/>
        </w:rPr>
        <w:t xml:space="preserve"> (Week beginning 28</w:t>
      </w:r>
      <w:r w:rsidR="004B4B9D" w:rsidRPr="004B4B9D">
        <w:rPr>
          <w:rFonts w:ascii="Arial" w:eastAsia="Arial" w:hAnsi="Arial" w:cs="Arial"/>
          <w:b/>
          <w:sz w:val="22"/>
          <w:szCs w:val="22"/>
          <w:vertAlign w:val="superscript"/>
        </w:rPr>
        <w:t>th</w:t>
      </w:r>
      <w:r w:rsidR="004B4B9D">
        <w:rPr>
          <w:rFonts w:ascii="Arial" w:eastAsia="Arial" w:hAnsi="Arial" w:cs="Arial"/>
          <w:b/>
          <w:sz w:val="22"/>
          <w:szCs w:val="22"/>
        </w:rPr>
        <w:t xml:space="preserve"> September 2020)</w:t>
      </w:r>
    </w:p>
    <w:p w14:paraId="491D6EF1" w14:textId="05D1AD12" w:rsidR="004277B4" w:rsidRPr="004B4B9D" w:rsidRDefault="009A6CC2">
      <w:pPr>
        <w:numPr>
          <w:ilvl w:val="0"/>
          <w:numId w:val="4"/>
        </w:numPr>
        <w:rPr>
          <w:sz w:val="22"/>
          <w:szCs w:val="22"/>
        </w:rPr>
      </w:pPr>
      <w:r w:rsidRPr="004B4B9D">
        <w:rPr>
          <w:rFonts w:ascii="Arial" w:eastAsia="Arial" w:hAnsi="Arial" w:cs="Arial"/>
          <w:sz w:val="22"/>
          <w:szCs w:val="22"/>
        </w:rPr>
        <w:t xml:space="preserve">At the end of each week, a Celebration Assembly will be held </w:t>
      </w:r>
      <w:r w:rsidR="004B4B9D" w:rsidRPr="004B4B9D">
        <w:rPr>
          <w:rFonts w:ascii="Arial" w:eastAsia="Arial" w:hAnsi="Arial" w:cs="Arial"/>
          <w:sz w:val="22"/>
          <w:szCs w:val="22"/>
        </w:rPr>
        <w:t xml:space="preserve">on Friday </w:t>
      </w:r>
      <w:r w:rsidR="004B4B9D">
        <w:rPr>
          <w:rFonts w:ascii="Arial" w:eastAsia="Arial" w:hAnsi="Arial" w:cs="Arial"/>
          <w:sz w:val="22"/>
          <w:szCs w:val="22"/>
        </w:rPr>
        <w:t>1</w:t>
      </w:r>
      <w:r w:rsidR="004B4B9D" w:rsidRPr="004B4B9D">
        <w:rPr>
          <w:rFonts w:ascii="Arial" w:eastAsia="Arial" w:hAnsi="Arial" w:cs="Arial"/>
          <w:sz w:val="22"/>
          <w:szCs w:val="22"/>
        </w:rPr>
        <w:t>:</w:t>
      </w:r>
      <w:r w:rsidR="004B4B9D">
        <w:rPr>
          <w:rFonts w:ascii="Arial" w:eastAsia="Arial" w:hAnsi="Arial" w:cs="Arial"/>
          <w:sz w:val="22"/>
          <w:szCs w:val="22"/>
        </w:rPr>
        <w:t>3</w:t>
      </w:r>
      <w:r w:rsidR="004B4B9D" w:rsidRPr="004B4B9D">
        <w:rPr>
          <w:rFonts w:ascii="Arial" w:eastAsia="Arial" w:hAnsi="Arial" w:cs="Arial"/>
          <w:sz w:val="22"/>
          <w:szCs w:val="22"/>
        </w:rPr>
        <w:t xml:space="preserve">0 to </w:t>
      </w:r>
      <w:r w:rsidR="00C22CBA">
        <w:rPr>
          <w:rFonts w:ascii="Arial" w:eastAsia="Arial" w:hAnsi="Arial" w:cs="Arial"/>
          <w:sz w:val="22"/>
          <w:szCs w:val="22"/>
        </w:rPr>
        <w:t xml:space="preserve">1:45pm </w:t>
      </w:r>
      <w:r w:rsidRPr="004B4B9D">
        <w:rPr>
          <w:rFonts w:ascii="Arial" w:eastAsia="Arial" w:hAnsi="Arial" w:cs="Arial"/>
          <w:sz w:val="22"/>
          <w:szCs w:val="22"/>
        </w:rPr>
        <w:t>to celebrate the achievements of pupils throughout the week. Certificates modelling the 8 conditions will be awarded to pupils showcasing these traits, along with certificates to celebrate other achievements.</w:t>
      </w:r>
    </w:p>
    <w:p w14:paraId="0936012D" w14:textId="632FCA87" w:rsidR="004277B4" w:rsidRPr="004B4B9D" w:rsidRDefault="009A6CC2">
      <w:pPr>
        <w:numPr>
          <w:ilvl w:val="0"/>
          <w:numId w:val="4"/>
        </w:numPr>
        <w:rPr>
          <w:rFonts w:ascii="Arial" w:eastAsia="Arial" w:hAnsi="Arial" w:cs="Arial"/>
          <w:sz w:val="22"/>
          <w:szCs w:val="22"/>
        </w:rPr>
      </w:pPr>
      <w:r w:rsidRPr="004B4B9D">
        <w:rPr>
          <w:rFonts w:ascii="Arial" w:eastAsia="Arial" w:hAnsi="Arial" w:cs="Arial"/>
          <w:sz w:val="22"/>
          <w:szCs w:val="22"/>
        </w:rPr>
        <w:t xml:space="preserve">During each half term, KS1/EYFS and KS2 will have separate Celebration Assemblies, with a member of the SLT or </w:t>
      </w:r>
      <w:r w:rsidR="004B4B9D">
        <w:rPr>
          <w:rFonts w:ascii="Arial" w:eastAsia="Arial" w:hAnsi="Arial" w:cs="Arial"/>
          <w:sz w:val="22"/>
          <w:szCs w:val="22"/>
        </w:rPr>
        <w:t xml:space="preserve">Extended SLT </w:t>
      </w:r>
      <w:r w:rsidRPr="004B4B9D">
        <w:rPr>
          <w:rFonts w:ascii="Arial" w:eastAsia="Arial" w:hAnsi="Arial" w:cs="Arial"/>
          <w:sz w:val="22"/>
          <w:szCs w:val="22"/>
        </w:rPr>
        <w:t xml:space="preserve">leading. The final assembly of each half term will be a whole school assembly where the winning House will be announced. </w:t>
      </w:r>
    </w:p>
    <w:p w14:paraId="77D7C4DB" w14:textId="521CE18F" w:rsidR="004277B4" w:rsidRPr="00C22CBA" w:rsidRDefault="009A6CC2">
      <w:pPr>
        <w:numPr>
          <w:ilvl w:val="0"/>
          <w:numId w:val="4"/>
        </w:numPr>
        <w:rPr>
          <w:sz w:val="22"/>
          <w:szCs w:val="22"/>
        </w:rPr>
      </w:pPr>
      <w:r w:rsidRPr="00C22CBA">
        <w:rPr>
          <w:rFonts w:ascii="Arial" w:eastAsia="Arial" w:hAnsi="Arial" w:cs="Arial"/>
          <w:sz w:val="22"/>
          <w:szCs w:val="22"/>
        </w:rPr>
        <w:t xml:space="preserve">Golden Time will commence throughout the school, </w:t>
      </w:r>
      <w:r w:rsidR="00C22CBA" w:rsidRPr="00C22CBA">
        <w:rPr>
          <w:rFonts w:ascii="Arial" w:eastAsia="Arial" w:hAnsi="Arial" w:cs="Arial"/>
          <w:sz w:val="22"/>
          <w:szCs w:val="22"/>
        </w:rPr>
        <w:t xml:space="preserve">from 2:50pm to 3:05 every Friday. </w:t>
      </w:r>
      <w:r w:rsidRPr="00C22CBA">
        <w:rPr>
          <w:rFonts w:ascii="Arial" w:eastAsia="Arial" w:hAnsi="Arial" w:cs="Arial"/>
          <w:sz w:val="22"/>
          <w:szCs w:val="22"/>
        </w:rPr>
        <w:t>During this time, pupils missing Golden Time will spend their time back in class, reflecting on their behaviour choices</w:t>
      </w:r>
      <w:r w:rsidR="00C22CBA" w:rsidRPr="00C22CBA">
        <w:rPr>
          <w:rFonts w:ascii="Arial" w:eastAsia="Arial" w:hAnsi="Arial" w:cs="Arial"/>
          <w:sz w:val="22"/>
          <w:szCs w:val="22"/>
        </w:rPr>
        <w:t xml:space="preserve"> and making a commitment to changing their behaviour.</w:t>
      </w:r>
      <w:r w:rsidRPr="00C22CBA">
        <w:rPr>
          <w:rFonts w:ascii="Arial" w:eastAsia="Arial" w:hAnsi="Arial" w:cs="Arial"/>
          <w:sz w:val="22"/>
          <w:szCs w:val="22"/>
        </w:rPr>
        <w:t xml:space="preserve"> </w:t>
      </w:r>
    </w:p>
    <w:p w14:paraId="2BA7F787" w14:textId="75A8B396" w:rsidR="004277B4" w:rsidRPr="00C22CBA" w:rsidRDefault="009A6CC2">
      <w:pPr>
        <w:numPr>
          <w:ilvl w:val="0"/>
          <w:numId w:val="4"/>
        </w:numPr>
        <w:rPr>
          <w:sz w:val="22"/>
          <w:szCs w:val="22"/>
        </w:rPr>
      </w:pPr>
      <w:r w:rsidRPr="00C22CBA">
        <w:rPr>
          <w:rFonts w:ascii="Arial" w:eastAsia="Arial" w:hAnsi="Arial" w:cs="Arial"/>
          <w:sz w:val="22"/>
          <w:szCs w:val="22"/>
        </w:rPr>
        <w:t>Teachers will be required to complete a weekly log of children missing Golden Time. Pupils missing their Golden Time 3 times in a row will then be monitored and steps will accordingly be taken to support in school behaviour through use of the Positive Behaviour Report</w:t>
      </w:r>
      <w:r w:rsidR="00080AF0">
        <w:rPr>
          <w:rFonts w:ascii="Arial" w:eastAsia="Arial" w:hAnsi="Arial" w:cs="Arial"/>
          <w:sz w:val="22"/>
          <w:szCs w:val="22"/>
        </w:rPr>
        <w:t xml:space="preserve"> Card, until behaviour improves.</w:t>
      </w:r>
    </w:p>
    <w:p w14:paraId="65CFB428" w14:textId="77777777" w:rsidR="004277B4" w:rsidRDefault="009A6CC2">
      <w:pPr>
        <w:rPr>
          <w:rFonts w:ascii="Helvetica Neue" w:eastAsia="Helvetica Neue" w:hAnsi="Helvetica Neue" w:cs="Helvetica Neue"/>
          <w:color w:val="000000"/>
        </w:rPr>
      </w:pPr>
      <w:r>
        <w:rPr>
          <w:rFonts w:ascii="Helvetica Neue" w:eastAsia="Helvetica Neue" w:hAnsi="Helvetica Neue" w:cs="Helvetica Neue"/>
          <w:color w:val="000000"/>
        </w:rPr>
        <w:t> </w:t>
      </w:r>
    </w:p>
    <w:p w14:paraId="6C3F529F" w14:textId="77777777" w:rsidR="004277B4" w:rsidRDefault="009A6CC2">
      <w:pPr>
        <w:jc w:val="right"/>
        <w:rPr>
          <w:rFonts w:ascii="Arial" w:eastAsia="Arial" w:hAnsi="Arial" w:cs="Arial"/>
          <w:color w:val="000000"/>
          <w:sz w:val="22"/>
          <w:szCs w:val="22"/>
        </w:rPr>
      </w:pPr>
      <w:r>
        <w:rPr>
          <w:rFonts w:ascii="Arial" w:eastAsia="Arial" w:hAnsi="Arial" w:cs="Arial"/>
          <w:b/>
          <w:color w:val="000000"/>
          <w:sz w:val="22"/>
          <w:szCs w:val="22"/>
        </w:rPr>
        <w:t>Managing Unacceptable Behaviour</w:t>
      </w:r>
    </w:p>
    <w:p w14:paraId="545193C6" w14:textId="77777777" w:rsidR="004277B4" w:rsidRDefault="004277B4">
      <w:pPr>
        <w:jc w:val="right"/>
        <w:rPr>
          <w:rFonts w:ascii="Helvetica Neue" w:eastAsia="Helvetica Neue" w:hAnsi="Helvetica Neue" w:cs="Helvetica Neue"/>
          <w:color w:val="000000"/>
        </w:rPr>
      </w:pPr>
    </w:p>
    <w:p w14:paraId="589EF010" w14:textId="77777777" w:rsidR="004277B4" w:rsidRDefault="009A6CC2">
      <w:pPr>
        <w:rPr>
          <w:rFonts w:ascii="Arial" w:eastAsia="Arial" w:hAnsi="Arial" w:cs="Arial"/>
          <w:color w:val="000000"/>
          <w:sz w:val="22"/>
          <w:szCs w:val="22"/>
        </w:rPr>
      </w:pPr>
      <w:r>
        <w:rPr>
          <w:rFonts w:ascii="Arial" w:eastAsia="Arial" w:hAnsi="Arial" w:cs="Arial"/>
          <w:color w:val="000000"/>
          <w:sz w:val="22"/>
          <w:szCs w:val="22"/>
        </w:rPr>
        <w:t xml:space="preserve">At Oriel Academy our management of behaviour focuses on positive behavioural strategies and encouraging children to ‘Aim for the Stars’ according to the individual needs of each and every child. </w:t>
      </w:r>
    </w:p>
    <w:p w14:paraId="646C8D8C" w14:textId="77777777" w:rsidR="004277B4" w:rsidRDefault="004277B4">
      <w:pPr>
        <w:rPr>
          <w:rFonts w:ascii="Arial" w:eastAsia="Arial" w:hAnsi="Arial" w:cs="Arial"/>
          <w:color w:val="000000"/>
          <w:sz w:val="22"/>
          <w:szCs w:val="22"/>
        </w:rPr>
      </w:pPr>
    </w:p>
    <w:p w14:paraId="337F17BD" w14:textId="77777777" w:rsidR="004277B4" w:rsidRDefault="009A6CC2">
      <w:pPr>
        <w:rPr>
          <w:rFonts w:ascii="Helvetica Neue" w:eastAsia="Helvetica Neue" w:hAnsi="Helvetica Neue" w:cs="Helvetica Neue"/>
          <w:color w:val="000000"/>
        </w:rPr>
      </w:pPr>
      <w:r>
        <w:rPr>
          <w:rFonts w:ascii="Arial" w:eastAsia="Arial" w:hAnsi="Arial" w:cs="Arial"/>
          <w:color w:val="000000"/>
          <w:sz w:val="22"/>
          <w:szCs w:val="22"/>
        </w:rPr>
        <w:t>There are occasions when children fail to follow our behaviour expectations. On these occasions the ‘Consequences’ procedure will be used.</w:t>
      </w:r>
    </w:p>
    <w:p w14:paraId="2DBE8C5F" w14:textId="77777777" w:rsidR="004277B4" w:rsidRDefault="009A6CC2">
      <w:pPr>
        <w:jc w:val="both"/>
        <w:rPr>
          <w:rFonts w:ascii="Helvetica Neue" w:eastAsia="Helvetica Neue" w:hAnsi="Helvetica Neue" w:cs="Helvetica Neue"/>
          <w:color w:val="000000"/>
        </w:rPr>
      </w:pPr>
      <w:r>
        <w:rPr>
          <w:rFonts w:ascii="Helvetica Neue" w:eastAsia="Helvetica Neue" w:hAnsi="Helvetica Neue" w:cs="Helvetica Neue"/>
          <w:color w:val="000000"/>
        </w:rPr>
        <w:t> </w:t>
      </w:r>
    </w:p>
    <w:p w14:paraId="021BE2C5" w14:textId="77777777" w:rsidR="004277B4" w:rsidRDefault="009A6CC2">
      <w:pPr>
        <w:jc w:val="both"/>
        <w:rPr>
          <w:rFonts w:ascii="Arial" w:eastAsia="Arial" w:hAnsi="Arial" w:cs="Arial"/>
          <w:color w:val="000000"/>
          <w:sz w:val="22"/>
          <w:szCs w:val="22"/>
        </w:rPr>
      </w:pPr>
      <w:r>
        <w:rPr>
          <w:rFonts w:ascii="Arial" w:eastAsia="Arial" w:hAnsi="Arial" w:cs="Arial"/>
          <w:color w:val="000000"/>
          <w:sz w:val="22"/>
          <w:szCs w:val="22"/>
        </w:rPr>
        <w:t xml:space="preserve">When a child makes a poor ‘behaviour choice’, consequences must be used fairly and consistently. It is important that the child understands that the staff member is disapproving of the behaviour and not the child. </w:t>
      </w:r>
    </w:p>
    <w:p w14:paraId="02D75345" w14:textId="77777777" w:rsidR="004277B4" w:rsidRDefault="004277B4">
      <w:pPr>
        <w:jc w:val="both"/>
        <w:rPr>
          <w:rFonts w:ascii="Arial" w:eastAsia="Arial" w:hAnsi="Arial" w:cs="Arial"/>
          <w:color w:val="000000"/>
          <w:sz w:val="22"/>
          <w:szCs w:val="22"/>
        </w:rPr>
      </w:pPr>
    </w:p>
    <w:p w14:paraId="19A23E49" w14:textId="77777777" w:rsidR="004277B4" w:rsidRDefault="009A6CC2">
      <w:pPr>
        <w:jc w:val="both"/>
        <w:rPr>
          <w:rFonts w:ascii="Arial" w:eastAsia="Arial" w:hAnsi="Arial" w:cs="Arial"/>
          <w:color w:val="000000"/>
          <w:sz w:val="22"/>
          <w:szCs w:val="22"/>
        </w:rPr>
      </w:pPr>
      <w:r>
        <w:rPr>
          <w:rFonts w:ascii="Arial" w:eastAsia="Arial" w:hAnsi="Arial" w:cs="Arial"/>
          <w:color w:val="000000"/>
          <w:sz w:val="22"/>
          <w:szCs w:val="22"/>
        </w:rPr>
        <w:t>On these occasions the child should be asked to have time out of the class, with the other year group class teacher, the Phase Leader or the Vice Principal (Junior or Infant dependant on the year group of the child/ren.</w:t>
      </w:r>
    </w:p>
    <w:p w14:paraId="003C342F" w14:textId="77777777" w:rsidR="004277B4" w:rsidRDefault="004277B4">
      <w:pPr>
        <w:jc w:val="both"/>
        <w:rPr>
          <w:rFonts w:ascii="Arial" w:eastAsia="Arial" w:hAnsi="Arial" w:cs="Arial"/>
          <w:color w:val="000000"/>
          <w:sz w:val="22"/>
          <w:szCs w:val="22"/>
        </w:rPr>
      </w:pPr>
    </w:p>
    <w:p w14:paraId="20AAADBC" w14:textId="13DA425F" w:rsidR="004277B4" w:rsidRDefault="009A6CC2">
      <w:pPr>
        <w:jc w:val="both"/>
        <w:rPr>
          <w:rFonts w:ascii="Helvetica Neue" w:eastAsia="Helvetica Neue" w:hAnsi="Helvetica Neue" w:cs="Helvetica Neue"/>
          <w:color w:val="000000"/>
        </w:rPr>
      </w:pPr>
      <w:r>
        <w:rPr>
          <w:rFonts w:ascii="Arial" w:eastAsia="Arial" w:hAnsi="Arial" w:cs="Arial"/>
          <w:color w:val="000000"/>
          <w:sz w:val="22"/>
          <w:szCs w:val="22"/>
        </w:rPr>
        <w:t xml:space="preserve">All of the above behaviours should be recorded on a </w:t>
      </w:r>
      <w:r w:rsidR="00C22CBA">
        <w:rPr>
          <w:rFonts w:ascii="Arial" w:eastAsia="Arial" w:hAnsi="Arial" w:cs="Arial"/>
          <w:b/>
          <w:color w:val="000000"/>
          <w:sz w:val="22"/>
          <w:szCs w:val="22"/>
          <w:u w:val="single"/>
        </w:rPr>
        <w:t xml:space="preserve">Pink </w:t>
      </w:r>
      <w:r>
        <w:rPr>
          <w:rFonts w:ascii="Arial" w:eastAsia="Arial" w:hAnsi="Arial" w:cs="Arial"/>
          <w:b/>
          <w:color w:val="000000"/>
          <w:sz w:val="22"/>
          <w:szCs w:val="22"/>
          <w:u w:val="single"/>
        </w:rPr>
        <w:t>Slip</w:t>
      </w:r>
      <w:r w:rsidR="00080AF0">
        <w:rPr>
          <w:rFonts w:ascii="Arial" w:eastAsia="Arial" w:hAnsi="Arial" w:cs="Arial"/>
          <w:b/>
          <w:color w:val="000000"/>
          <w:sz w:val="22"/>
          <w:szCs w:val="22"/>
          <w:u w:val="single"/>
        </w:rPr>
        <w:t>.</w:t>
      </w:r>
      <w:r w:rsidR="00080AF0">
        <w:rPr>
          <w:rFonts w:ascii="Arial" w:eastAsia="Arial" w:hAnsi="Arial" w:cs="Arial"/>
          <w:color w:val="000000"/>
          <w:sz w:val="22"/>
          <w:szCs w:val="22"/>
        </w:rPr>
        <w:t xml:space="preserve"> Pink</w:t>
      </w:r>
      <w:r>
        <w:rPr>
          <w:rFonts w:ascii="Arial" w:eastAsia="Arial" w:hAnsi="Arial" w:cs="Arial"/>
          <w:color w:val="000000"/>
          <w:sz w:val="22"/>
          <w:szCs w:val="22"/>
        </w:rPr>
        <w:t xml:space="preserve"> Slip incidents will be recorded on SIMS by Mrs Baker in the school office.</w:t>
      </w:r>
    </w:p>
    <w:p w14:paraId="4ED7D198" w14:textId="77777777" w:rsidR="004277B4" w:rsidRDefault="004277B4">
      <w:pPr>
        <w:jc w:val="right"/>
        <w:rPr>
          <w:rFonts w:ascii="Arial" w:eastAsia="Arial" w:hAnsi="Arial" w:cs="Arial"/>
          <w:color w:val="000000"/>
          <w:sz w:val="22"/>
          <w:szCs w:val="22"/>
        </w:rPr>
      </w:pPr>
    </w:p>
    <w:p w14:paraId="48909121" w14:textId="77777777" w:rsidR="004277B4" w:rsidRDefault="009A6CC2">
      <w:pPr>
        <w:jc w:val="right"/>
        <w:rPr>
          <w:rFonts w:ascii="Arial" w:eastAsia="Arial" w:hAnsi="Arial" w:cs="Arial"/>
          <w:color w:val="000000"/>
          <w:sz w:val="22"/>
          <w:szCs w:val="22"/>
        </w:rPr>
      </w:pPr>
      <w:r>
        <w:rPr>
          <w:rFonts w:ascii="Arial" w:eastAsia="Arial" w:hAnsi="Arial" w:cs="Arial"/>
          <w:b/>
          <w:color w:val="000000"/>
          <w:sz w:val="22"/>
          <w:szCs w:val="22"/>
        </w:rPr>
        <w:t>Severe Unacceptable Behaviour</w:t>
      </w:r>
    </w:p>
    <w:p w14:paraId="6D1C81D1" w14:textId="77777777" w:rsidR="004277B4" w:rsidRDefault="004277B4">
      <w:pPr>
        <w:jc w:val="right"/>
        <w:rPr>
          <w:rFonts w:ascii="Helvetica Neue" w:eastAsia="Helvetica Neue" w:hAnsi="Helvetica Neue" w:cs="Helvetica Neue"/>
          <w:color w:val="000000"/>
        </w:rPr>
      </w:pPr>
    </w:p>
    <w:p w14:paraId="79AD1F2A" w14:textId="77777777" w:rsidR="004277B4" w:rsidRDefault="009A6CC2">
      <w:pPr>
        <w:jc w:val="both"/>
        <w:rPr>
          <w:rFonts w:ascii="Helvetica Neue" w:eastAsia="Helvetica Neue" w:hAnsi="Helvetica Neue" w:cs="Helvetica Neue"/>
          <w:color w:val="000000"/>
        </w:rPr>
      </w:pPr>
      <w:r>
        <w:rPr>
          <w:rFonts w:ascii="Arial" w:eastAsia="Arial" w:hAnsi="Arial" w:cs="Arial"/>
          <w:color w:val="000000"/>
          <w:sz w:val="22"/>
          <w:szCs w:val="22"/>
        </w:rPr>
        <w:t>The school has a zero tolerance approach to the following types of behaviour:</w:t>
      </w:r>
    </w:p>
    <w:p w14:paraId="0191925C" w14:textId="77777777" w:rsidR="004277B4" w:rsidRDefault="004277B4">
      <w:pPr>
        <w:ind w:firstLine="60"/>
        <w:jc w:val="both"/>
        <w:rPr>
          <w:rFonts w:ascii="Helvetica Neue" w:eastAsia="Helvetica Neue" w:hAnsi="Helvetica Neue" w:cs="Helvetica Neue"/>
          <w:color w:val="000000"/>
        </w:rPr>
      </w:pPr>
    </w:p>
    <w:p w14:paraId="48A88FE4" w14:textId="77777777" w:rsidR="004277B4" w:rsidRDefault="009A6CC2">
      <w:pPr>
        <w:numPr>
          <w:ilvl w:val="0"/>
          <w:numId w:val="1"/>
        </w:numPr>
        <w:jc w:val="both"/>
        <w:rPr>
          <w:color w:val="000000"/>
        </w:rPr>
      </w:pPr>
      <w:r>
        <w:rPr>
          <w:rFonts w:ascii="Arial" w:eastAsia="Arial" w:hAnsi="Arial" w:cs="Arial"/>
          <w:color w:val="000000"/>
          <w:sz w:val="22"/>
          <w:szCs w:val="22"/>
        </w:rPr>
        <w:t>Causing physical injury to another person </w:t>
      </w:r>
    </w:p>
    <w:p w14:paraId="05A4E7B6" w14:textId="77777777" w:rsidR="004277B4" w:rsidRDefault="009A6CC2">
      <w:pPr>
        <w:numPr>
          <w:ilvl w:val="0"/>
          <w:numId w:val="1"/>
        </w:numPr>
        <w:jc w:val="both"/>
        <w:rPr>
          <w:color w:val="000000"/>
        </w:rPr>
      </w:pPr>
      <w:r>
        <w:rPr>
          <w:rFonts w:ascii="Arial" w:eastAsia="Arial" w:hAnsi="Arial" w:cs="Arial"/>
          <w:color w:val="000000"/>
          <w:sz w:val="22"/>
          <w:szCs w:val="22"/>
        </w:rPr>
        <w:t>Using threatening behaviour</w:t>
      </w:r>
    </w:p>
    <w:p w14:paraId="2259F3CE" w14:textId="77777777" w:rsidR="004277B4" w:rsidRDefault="009A6CC2">
      <w:pPr>
        <w:numPr>
          <w:ilvl w:val="0"/>
          <w:numId w:val="1"/>
        </w:numPr>
        <w:jc w:val="both"/>
        <w:rPr>
          <w:color w:val="000000"/>
        </w:rPr>
      </w:pPr>
      <w:r>
        <w:rPr>
          <w:rFonts w:ascii="Arial" w:eastAsia="Arial" w:hAnsi="Arial" w:cs="Arial"/>
          <w:color w:val="000000"/>
          <w:sz w:val="22"/>
          <w:szCs w:val="22"/>
        </w:rPr>
        <w:t>Total refusal to follow instructions and do what is asked</w:t>
      </w:r>
    </w:p>
    <w:p w14:paraId="6FEAF2A3" w14:textId="77777777" w:rsidR="004277B4" w:rsidRDefault="009A6CC2">
      <w:pPr>
        <w:numPr>
          <w:ilvl w:val="0"/>
          <w:numId w:val="1"/>
        </w:numPr>
        <w:jc w:val="both"/>
        <w:rPr>
          <w:color w:val="000000"/>
        </w:rPr>
      </w:pPr>
      <w:r>
        <w:rPr>
          <w:rFonts w:ascii="Arial" w:eastAsia="Arial" w:hAnsi="Arial" w:cs="Arial"/>
          <w:color w:val="000000"/>
          <w:sz w:val="22"/>
          <w:szCs w:val="22"/>
        </w:rPr>
        <w:t>Theft or damage to property – please note if a child deliberately damages school property, the Vice Principal or Principal may ask the parents to pay for the damage caused</w:t>
      </w:r>
    </w:p>
    <w:p w14:paraId="236B3806" w14:textId="77777777" w:rsidR="004277B4" w:rsidRDefault="009A6CC2">
      <w:pPr>
        <w:numPr>
          <w:ilvl w:val="0"/>
          <w:numId w:val="1"/>
        </w:numPr>
        <w:jc w:val="both"/>
        <w:rPr>
          <w:color w:val="000000"/>
        </w:rPr>
      </w:pPr>
      <w:r>
        <w:rPr>
          <w:rFonts w:ascii="Arial" w:eastAsia="Arial" w:hAnsi="Arial" w:cs="Arial"/>
          <w:color w:val="000000"/>
          <w:sz w:val="22"/>
          <w:szCs w:val="22"/>
        </w:rPr>
        <w:t>Discrimination e.g. racial, homophobic, cultural  </w:t>
      </w:r>
    </w:p>
    <w:p w14:paraId="63510BBB" w14:textId="77777777" w:rsidR="004277B4" w:rsidRDefault="004277B4">
      <w:pPr>
        <w:jc w:val="both"/>
        <w:rPr>
          <w:rFonts w:ascii="Arial" w:eastAsia="Arial" w:hAnsi="Arial" w:cs="Arial"/>
          <w:color w:val="000000"/>
          <w:sz w:val="22"/>
          <w:szCs w:val="22"/>
        </w:rPr>
      </w:pPr>
    </w:p>
    <w:p w14:paraId="373BDEB3" w14:textId="77777777" w:rsidR="004277B4" w:rsidRDefault="009A6CC2">
      <w:pPr>
        <w:jc w:val="both"/>
        <w:rPr>
          <w:rFonts w:ascii="Helvetica Neue" w:eastAsia="Helvetica Neue" w:hAnsi="Helvetica Neue" w:cs="Helvetica Neue"/>
          <w:color w:val="000000"/>
        </w:rPr>
      </w:pPr>
      <w:r>
        <w:rPr>
          <w:rFonts w:ascii="Arial" w:eastAsia="Arial" w:hAnsi="Arial" w:cs="Arial"/>
          <w:color w:val="000000"/>
          <w:sz w:val="22"/>
          <w:szCs w:val="22"/>
        </w:rPr>
        <w:t>For displaying these types of behaviours the</w:t>
      </w:r>
      <w:r>
        <w:rPr>
          <w:rFonts w:ascii="Helvetica Neue" w:eastAsia="Helvetica Neue" w:hAnsi="Helvetica Neue" w:cs="Helvetica Neue"/>
          <w:color w:val="000000"/>
        </w:rPr>
        <w:t xml:space="preserve"> </w:t>
      </w:r>
      <w:r>
        <w:rPr>
          <w:rFonts w:ascii="Arial" w:eastAsia="Arial" w:hAnsi="Arial" w:cs="Arial"/>
          <w:color w:val="000000"/>
          <w:sz w:val="22"/>
          <w:szCs w:val="22"/>
        </w:rPr>
        <w:t>child will immediately lose their next playtime and their parents will be telephoned by the Vice Principal or Principal.</w:t>
      </w:r>
    </w:p>
    <w:p w14:paraId="0EDB43BC" w14:textId="77777777" w:rsidR="004277B4" w:rsidRDefault="004277B4">
      <w:pPr>
        <w:ind w:left="360"/>
        <w:jc w:val="both"/>
        <w:rPr>
          <w:rFonts w:ascii="Arial" w:eastAsia="Arial" w:hAnsi="Arial" w:cs="Arial"/>
          <w:color w:val="000000"/>
          <w:sz w:val="22"/>
          <w:szCs w:val="22"/>
        </w:rPr>
      </w:pPr>
    </w:p>
    <w:p w14:paraId="0CC23A73" w14:textId="112800F9" w:rsidR="004277B4" w:rsidRDefault="009A6CC2">
      <w:pPr>
        <w:jc w:val="both"/>
        <w:rPr>
          <w:rFonts w:ascii="Helvetica Neue" w:eastAsia="Helvetica Neue" w:hAnsi="Helvetica Neue" w:cs="Helvetica Neue"/>
          <w:color w:val="000000"/>
        </w:rPr>
      </w:pPr>
      <w:r>
        <w:rPr>
          <w:rFonts w:ascii="Arial" w:eastAsia="Arial" w:hAnsi="Arial" w:cs="Arial"/>
          <w:color w:val="000000"/>
          <w:sz w:val="22"/>
          <w:szCs w:val="22"/>
        </w:rPr>
        <w:t xml:space="preserve">All of the above behaviours should be recorded on a </w:t>
      </w:r>
      <w:r>
        <w:rPr>
          <w:rFonts w:ascii="Arial" w:eastAsia="Arial" w:hAnsi="Arial" w:cs="Arial"/>
          <w:b/>
          <w:color w:val="000000"/>
          <w:sz w:val="22"/>
          <w:szCs w:val="22"/>
          <w:u w:val="single"/>
        </w:rPr>
        <w:t>Pink Slip</w:t>
      </w:r>
      <w:r>
        <w:rPr>
          <w:rFonts w:ascii="Arial" w:eastAsia="Arial" w:hAnsi="Arial" w:cs="Arial"/>
          <w:color w:val="000000"/>
          <w:sz w:val="22"/>
          <w:szCs w:val="22"/>
        </w:rPr>
        <w:t>. Pink Slip incidents will be recorded on SIMS by Mrs Baker in the school office.</w:t>
      </w:r>
    </w:p>
    <w:p w14:paraId="1248F545" w14:textId="77777777" w:rsidR="004277B4" w:rsidRDefault="004277B4">
      <w:pPr>
        <w:ind w:left="360"/>
        <w:jc w:val="both"/>
        <w:rPr>
          <w:rFonts w:ascii="Helvetica Neue" w:eastAsia="Helvetica Neue" w:hAnsi="Helvetica Neue" w:cs="Helvetica Neue"/>
          <w:color w:val="000000"/>
        </w:rPr>
      </w:pPr>
    </w:p>
    <w:p w14:paraId="13F600FB" w14:textId="77777777" w:rsidR="004277B4" w:rsidRDefault="009A6CC2">
      <w:pPr>
        <w:jc w:val="both"/>
        <w:rPr>
          <w:rFonts w:ascii="Helvetica Neue" w:eastAsia="Helvetica Neue" w:hAnsi="Helvetica Neue" w:cs="Helvetica Neue"/>
          <w:color w:val="000000"/>
        </w:rPr>
      </w:pPr>
      <w:r>
        <w:rPr>
          <w:rFonts w:ascii="Helvetica Neue" w:eastAsia="Helvetica Neue" w:hAnsi="Helvetica Neue" w:cs="Helvetica Neue"/>
          <w:color w:val="000000"/>
        </w:rPr>
        <w:t> </w:t>
      </w:r>
    </w:p>
    <w:p w14:paraId="5F905767" w14:textId="77777777" w:rsidR="004277B4" w:rsidRDefault="009A6CC2">
      <w:pPr>
        <w:jc w:val="right"/>
        <w:rPr>
          <w:rFonts w:ascii="Arial" w:eastAsia="Arial" w:hAnsi="Arial" w:cs="Arial"/>
          <w:color w:val="000000"/>
          <w:sz w:val="22"/>
          <w:szCs w:val="22"/>
        </w:rPr>
      </w:pPr>
      <w:r>
        <w:rPr>
          <w:rFonts w:ascii="Arial" w:eastAsia="Arial" w:hAnsi="Arial" w:cs="Arial"/>
          <w:b/>
          <w:color w:val="000000"/>
          <w:sz w:val="22"/>
          <w:szCs w:val="22"/>
        </w:rPr>
        <w:t>Responses to severe Unacceptable Behaviour</w:t>
      </w:r>
    </w:p>
    <w:p w14:paraId="3F75E96D" w14:textId="77777777" w:rsidR="004277B4" w:rsidRDefault="004277B4">
      <w:pPr>
        <w:jc w:val="both"/>
        <w:rPr>
          <w:rFonts w:ascii="Helvetica Neue" w:eastAsia="Helvetica Neue" w:hAnsi="Helvetica Neue" w:cs="Helvetica Neue"/>
          <w:color w:val="000000"/>
        </w:rPr>
      </w:pPr>
    </w:p>
    <w:p w14:paraId="2988E0BA" w14:textId="77777777" w:rsidR="004277B4" w:rsidRDefault="009A6CC2">
      <w:pPr>
        <w:numPr>
          <w:ilvl w:val="0"/>
          <w:numId w:val="2"/>
        </w:numPr>
        <w:jc w:val="both"/>
        <w:rPr>
          <w:color w:val="000000"/>
        </w:rPr>
      </w:pPr>
      <w:r>
        <w:rPr>
          <w:rFonts w:ascii="Arial" w:eastAsia="Arial" w:hAnsi="Arial" w:cs="Arial"/>
          <w:color w:val="000000"/>
          <w:sz w:val="22"/>
          <w:szCs w:val="22"/>
        </w:rPr>
        <w:t>The child will be asked to explain reasons for their actions and asked to write a letter of apology (if appropriate)</w:t>
      </w:r>
    </w:p>
    <w:p w14:paraId="03220927" w14:textId="77777777" w:rsidR="004277B4" w:rsidRDefault="009A6CC2">
      <w:pPr>
        <w:numPr>
          <w:ilvl w:val="0"/>
          <w:numId w:val="2"/>
        </w:numPr>
        <w:jc w:val="both"/>
        <w:rPr>
          <w:color w:val="000000"/>
        </w:rPr>
      </w:pPr>
      <w:r>
        <w:rPr>
          <w:rFonts w:ascii="Arial" w:eastAsia="Arial" w:hAnsi="Arial" w:cs="Arial"/>
          <w:color w:val="000000"/>
          <w:sz w:val="22"/>
          <w:szCs w:val="22"/>
        </w:rPr>
        <w:t>Time out supervised by Vice Principal or Principal (where appropriate)</w:t>
      </w:r>
    </w:p>
    <w:p w14:paraId="4BC5DEE1" w14:textId="77777777" w:rsidR="004277B4" w:rsidRPr="00C22CBA" w:rsidRDefault="009A6CC2">
      <w:pPr>
        <w:numPr>
          <w:ilvl w:val="0"/>
          <w:numId w:val="2"/>
        </w:numPr>
        <w:jc w:val="both"/>
        <w:rPr>
          <w:color w:val="000000"/>
        </w:rPr>
      </w:pPr>
      <w:commentRangeStart w:id="3"/>
      <w:commentRangeStart w:id="4"/>
      <w:r w:rsidRPr="00C22CBA">
        <w:rPr>
          <w:rFonts w:ascii="Arial" w:eastAsia="Arial" w:hAnsi="Arial" w:cs="Arial"/>
          <w:color w:val="000000"/>
          <w:sz w:val="22"/>
          <w:szCs w:val="22"/>
        </w:rPr>
        <w:t xml:space="preserve">A child who continues to display unacceptable behaviour over a period of time will be placed on a behaviour card (Appendix 5) for one week and their parents informed. </w:t>
      </w:r>
      <w:commentRangeEnd w:id="3"/>
      <w:r w:rsidRPr="00C22CBA">
        <w:commentReference w:id="3"/>
      </w:r>
      <w:commentRangeEnd w:id="4"/>
      <w:r w:rsidR="00AC49FF">
        <w:rPr>
          <w:rStyle w:val="CommentReference"/>
        </w:rPr>
        <w:commentReference w:id="4"/>
      </w:r>
      <w:r w:rsidRPr="00C22CBA">
        <w:rPr>
          <w:rFonts w:ascii="Arial" w:eastAsia="Arial" w:hAnsi="Arial" w:cs="Arial"/>
          <w:color w:val="000000"/>
          <w:sz w:val="22"/>
          <w:szCs w:val="22"/>
        </w:rPr>
        <w:t> </w:t>
      </w:r>
    </w:p>
    <w:p w14:paraId="0104430C" w14:textId="77777777" w:rsidR="004277B4" w:rsidRDefault="009A6CC2">
      <w:pPr>
        <w:numPr>
          <w:ilvl w:val="0"/>
          <w:numId w:val="2"/>
        </w:numPr>
        <w:jc w:val="both"/>
        <w:rPr>
          <w:color w:val="000000"/>
        </w:rPr>
      </w:pPr>
      <w:r>
        <w:rPr>
          <w:rFonts w:ascii="Arial" w:eastAsia="Arial" w:hAnsi="Arial" w:cs="Arial"/>
          <w:color w:val="000000"/>
          <w:sz w:val="22"/>
          <w:szCs w:val="22"/>
        </w:rPr>
        <w:t>At the end of a week on a behaviour card the child’s behaviour will be reviewed by the class teacher to decide if further monitoring of their behaviour is required. </w:t>
      </w:r>
    </w:p>
    <w:p w14:paraId="1B8CDDA8" w14:textId="77777777" w:rsidR="004277B4" w:rsidRDefault="009A6CC2">
      <w:pPr>
        <w:jc w:val="both"/>
        <w:rPr>
          <w:rFonts w:ascii="Helvetica Neue" w:eastAsia="Helvetica Neue" w:hAnsi="Helvetica Neue" w:cs="Helvetica Neue"/>
          <w:color w:val="000000"/>
        </w:rPr>
      </w:pPr>
      <w:r>
        <w:rPr>
          <w:rFonts w:ascii="Helvetica Neue" w:eastAsia="Helvetica Neue" w:hAnsi="Helvetica Neue" w:cs="Helvetica Neue"/>
          <w:color w:val="000000"/>
        </w:rPr>
        <w:t> </w:t>
      </w:r>
    </w:p>
    <w:p w14:paraId="062035A7" w14:textId="77777777" w:rsidR="004277B4" w:rsidRDefault="009A6CC2">
      <w:pPr>
        <w:jc w:val="both"/>
        <w:rPr>
          <w:rFonts w:ascii="Helvetica Neue" w:eastAsia="Helvetica Neue" w:hAnsi="Helvetica Neue" w:cs="Helvetica Neue"/>
          <w:color w:val="000000"/>
        </w:rPr>
      </w:pPr>
      <w:r>
        <w:rPr>
          <w:rFonts w:ascii="Arial" w:eastAsia="Arial" w:hAnsi="Arial" w:cs="Arial"/>
          <w:b/>
          <w:color w:val="000000"/>
          <w:sz w:val="22"/>
          <w:szCs w:val="22"/>
        </w:rPr>
        <w:t>Whilst inclusion is the overriding aim, children will be excluded from school if appropriate following procedures established by the DFE and Local Authority.</w:t>
      </w:r>
    </w:p>
    <w:p w14:paraId="1CB6E874" w14:textId="77777777" w:rsidR="004277B4" w:rsidRDefault="009A6CC2">
      <w:pPr>
        <w:rPr>
          <w:rFonts w:ascii="Helvetica Neue" w:eastAsia="Helvetica Neue" w:hAnsi="Helvetica Neue" w:cs="Helvetica Neue"/>
          <w:color w:val="000000"/>
        </w:rPr>
      </w:pPr>
      <w:r>
        <w:rPr>
          <w:rFonts w:ascii="Helvetica Neue" w:eastAsia="Helvetica Neue" w:hAnsi="Helvetica Neue" w:cs="Helvetica Neue"/>
          <w:color w:val="000000"/>
        </w:rPr>
        <w:t> </w:t>
      </w:r>
    </w:p>
    <w:p w14:paraId="30005C62" w14:textId="77777777" w:rsidR="004277B4" w:rsidRDefault="004277B4">
      <w:pPr>
        <w:jc w:val="right"/>
        <w:rPr>
          <w:rFonts w:ascii="Arial" w:eastAsia="Arial" w:hAnsi="Arial" w:cs="Arial"/>
          <w:color w:val="000000"/>
          <w:sz w:val="22"/>
          <w:szCs w:val="22"/>
        </w:rPr>
      </w:pPr>
    </w:p>
    <w:p w14:paraId="18E4DA35" w14:textId="77777777" w:rsidR="004277B4" w:rsidRDefault="009A6CC2">
      <w:pPr>
        <w:jc w:val="right"/>
        <w:rPr>
          <w:rFonts w:ascii="Arial" w:eastAsia="Arial" w:hAnsi="Arial" w:cs="Arial"/>
          <w:color w:val="000000"/>
          <w:sz w:val="22"/>
          <w:szCs w:val="22"/>
        </w:rPr>
      </w:pPr>
      <w:r>
        <w:rPr>
          <w:rFonts w:ascii="Arial" w:eastAsia="Arial" w:hAnsi="Arial" w:cs="Arial"/>
          <w:b/>
          <w:color w:val="000000"/>
          <w:sz w:val="22"/>
          <w:szCs w:val="22"/>
        </w:rPr>
        <w:t>Special Educational Needs</w:t>
      </w:r>
    </w:p>
    <w:p w14:paraId="1E93E0BC" w14:textId="77777777" w:rsidR="004277B4" w:rsidRDefault="004277B4">
      <w:pPr>
        <w:jc w:val="right"/>
        <w:rPr>
          <w:rFonts w:ascii="Helvetica Neue" w:eastAsia="Helvetica Neue" w:hAnsi="Helvetica Neue" w:cs="Helvetica Neue"/>
          <w:color w:val="000000"/>
        </w:rPr>
      </w:pPr>
    </w:p>
    <w:p w14:paraId="2A215458" w14:textId="77777777" w:rsidR="004277B4" w:rsidRDefault="009A6CC2">
      <w:pPr>
        <w:jc w:val="both"/>
        <w:rPr>
          <w:rFonts w:ascii="Helvetica Neue" w:eastAsia="Helvetica Neue" w:hAnsi="Helvetica Neue" w:cs="Helvetica Neue"/>
          <w:color w:val="000000"/>
        </w:rPr>
      </w:pPr>
      <w:r>
        <w:rPr>
          <w:rFonts w:ascii="Arial" w:eastAsia="Arial" w:hAnsi="Arial" w:cs="Arial"/>
          <w:color w:val="000000"/>
          <w:sz w:val="22"/>
          <w:szCs w:val="22"/>
        </w:rPr>
        <w:t>Behaviour will be closely monitored by the SENCO so that children who consistently demonstrate poor behaviour are identified and, where appropriate, an ISP (Individual Support Plan) for behaviour will be considered. Where a plan for behaviour is devised, we would expect to see improvements to behaviour within the half term. If improvements are not evident, the SENCO will consider referring to other agencies which include the behaviour support team.</w:t>
      </w:r>
    </w:p>
    <w:p w14:paraId="5BAD6D1A" w14:textId="77777777" w:rsidR="004277B4" w:rsidRDefault="009A6CC2">
      <w:pPr>
        <w:rPr>
          <w:rFonts w:ascii="Helvetica Neue" w:eastAsia="Helvetica Neue" w:hAnsi="Helvetica Neue" w:cs="Helvetica Neue"/>
          <w:color w:val="000000"/>
        </w:rPr>
      </w:pPr>
      <w:r>
        <w:rPr>
          <w:rFonts w:ascii="Helvetica Neue" w:eastAsia="Helvetica Neue" w:hAnsi="Helvetica Neue" w:cs="Helvetica Neue"/>
          <w:color w:val="000000"/>
        </w:rPr>
        <w:t> </w:t>
      </w:r>
    </w:p>
    <w:p w14:paraId="273F5853" w14:textId="77777777" w:rsidR="004277B4" w:rsidRDefault="009A6CC2">
      <w:pPr>
        <w:jc w:val="right"/>
        <w:rPr>
          <w:rFonts w:ascii="Arial" w:eastAsia="Arial" w:hAnsi="Arial" w:cs="Arial"/>
          <w:color w:val="000000"/>
        </w:rPr>
      </w:pPr>
      <w:r>
        <w:rPr>
          <w:rFonts w:ascii="Arial" w:eastAsia="Arial" w:hAnsi="Arial" w:cs="Arial"/>
          <w:b/>
          <w:color w:val="000000"/>
        </w:rPr>
        <w:t>Behaviour at lunchtimes</w:t>
      </w:r>
    </w:p>
    <w:p w14:paraId="442C2A17" w14:textId="77777777" w:rsidR="004277B4" w:rsidRDefault="004277B4">
      <w:pPr>
        <w:jc w:val="right"/>
        <w:rPr>
          <w:rFonts w:ascii="Helvetica Neue" w:eastAsia="Helvetica Neue" w:hAnsi="Helvetica Neue" w:cs="Helvetica Neue"/>
          <w:color w:val="000000"/>
        </w:rPr>
      </w:pPr>
    </w:p>
    <w:p w14:paraId="6D578833" w14:textId="77777777" w:rsidR="004277B4" w:rsidRDefault="009A6CC2">
      <w:pPr>
        <w:rPr>
          <w:rFonts w:ascii="Helvetica Neue" w:eastAsia="Helvetica Neue" w:hAnsi="Helvetica Neue" w:cs="Helvetica Neue"/>
          <w:color w:val="000000"/>
        </w:rPr>
      </w:pPr>
      <w:r>
        <w:rPr>
          <w:rFonts w:ascii="Arial" w:eastAsia="Arial" w:hAnsi="Arial" w:cs="Arial"/>
          <w:color w:val="000000"/>
          <w:sz w:val="22"/>
          <w:szCs w:val="22"/>
        </w:rPr>
        <w:t>The Positive Behaviour Policy will be followed consistently by all members of the school community at all times during the day. </w:t>
      </w:r>
    </w:p>
    <w:p w14:paraId="5210F02E" w14:textId="77777777" w:rsidR="004277B4" w:rsidRDefault="009A6CC2">
      <w:pPr>
        <w:rPr>
          <w:rFonts w:ascii="Helvetica Neue" w:eastAsia="Helvetica Neue" w:hAnsi="Helvetica Neue" w:cs="Helvetica Neue"/>
          <w:color w:val="000000"/>
        </w:rPr>
      </w:pPr>
      <w:r>
        <w:rPr>
          <w:rFonts w:ascii="Helvetica Neue" w:eastAsia="Helvetica Neue" w:hAnsi="Helvetica Neue" w:cs="Helvetica Neue"/>
          <w:color w:val="000000"/>
        </w:rPr>
        <w:t> </w:t>
      </w:r>
    </w:p>
    <w:p w14:paraId="6EDB0507" w14:textId="77777777" w:rsidR="004277B4" w:rsidRDefault="009A6CC2">
      <w:pPr>
        <w:rPr>
          <w:rFonts w:ascii="Helvetica Neue" w:eastAsia="Helvetica Neue" w:hAnsi="Helvetica Neue" w:cs="Helvetica Neue"/>
          <w:color w:val="000000"/>
        </w:rPr>
      </w:pPr>
      <w:r>
        <w:rPr>
          <w:rFonts w:ascii="Arial" w:eastAsia="Arial" w:hAnsi="Arial" w:cs="Arial"/>
          <w:color w:val="000000"/>
          <w:sz w:val="22"/>
          <w:szCs w:val="22"/>
        </w:rPr>
        <w:t>At Oriel Academy we expect high standards of behaviour from all the children at lunchtimes and expect them to treat lunchtime supervisors in the same manner in which they would treat teaching staff. </w:t>
      </w:r>
    </w:p>
    <w:p w14:paraId="635CC218" w14:textId="77777777" w:rsidR="004277B4" w:rsidRDefault="009A6CC2">
      <w:pPr>
        <w:rPr>
          <w:rFonts w:ascii="Helvetica Neue" w:eastAsia="Helvetica Neue" w:hAnsi="Helvetica Neue" w:cs="Helvetica Neue"/>
          <w:color w:val="000000"/>
        </w:rPr>
      </w:pPr>
      <w:r>
        <w:rPr>
          <w:rFonts w:ascii="Helvetica Neue" w:eastAsia="Helvetica Neue" w:hAnsi="Helvetica Neue" w:cs="Helvetica Neue"/>
          <w:color w:val="000000"/>
        </w:rPr>
        <w:t> </w:t>
      </w:r>
    </w:p>
    <w:p w14:paraId="788F09ED" w14:textId="1AE6D576" w:rsidR="004277B4" w:rsidRDefault="00C6073D">
      <w:pPr>
        <w:rPr>
          <w:rFonts w:ascii="Arial" w:eastAsia="Arial" w:hAnsi="Arial" w:cs="Arial"/>
          <w:color w:val="000000"/>
          <w:sz w:val="22"/>
          <w:szCs w:val="22"/>
        </w:rPr>
      </w:pPr>
      <w:r>
        <w:rPr>
          <w:rFonts w:ascii="Arial" w:eastAsia="Arial" w:hAnsi="Arial" w:cs="Arial"/>
          <w:color w:val="000000"/>
          <w:sz w:val="22"/>
          <w:szCs w:val="22"/>
        </w:rPr>
        <w:t xml:space="preserve">School Mid-day </w:t>
      </w:r>
      <w:r w:rsidR="009A6CC2">
        <w:rPr>
          <w:rFonts w:ascii="Arial" w:eastAsia="Arial" w:hAnsi="Arial" w:cs="Arial"/>
          <w:color w:val="000000"/>
          <w:sz w:val="22"/>
          <w:szCs w:val="22"/>
        </w:rPr>
        <w:t xml:space="preserve">Supervisory Assistants (SMSAs) &amp; Teaching Assistants (TAs) on lunchtime duty will be led by the Senior </w:t>
      </w:r>
      <w:r>
        <w:rPr>
          <w:rFonts w:ascii="Arial" w:eastAsia="Arial" w:hAnsi="Arial" w:cs="Arial"/>
          <w:color w:val="000000"/>
          <w:sz w:val="22"/>
          <w:szCs w:val="22"/>
        </w:rPr>
        <w:t>School Mid-day Supervisory Assistant</w:t>
      </w:r>
      <w:r w:rsidR="009A6CC2">
        <w:rPr>
          <w:rFonts w:ascii="Arial" w:eastAsia="Arial" w:hAnsi="Arial" w:cs="Arial"/>
          <w:color w:val="000000"/>
          <w:sz w:val="22"/>
          <w:szCs w:val="22"/>
        </w:rPr>
        <w:t xml:space="preserve">, Mrs Ellis, and will also follow the Positive Behaviour Policy. We believe it is important for the children to see Teaching Assistants, SMSAs and teachers, working together to ensure consistency across the whole school day. </w:t>
      </w:r>
    </w:p>
    <w:p w14:paraId="227CC8ED" w14:textId="77777777" w:rsidR="004277B4" w:rsidRDefault="004277B4">
      <w:pPr>
        <w:rPr>
          <w:rFonts w:ascii="Arial" w:eastAsia="Arial" w:hAnsi="Arial" w:cs="Arial"/>
          <w:color w:val="000000"/>
          <w:sz w:val="22"/>
          <w:szCs w:val="22"/>
        </w:rPr>
      </w:pPr>
    </w:p>
    <w:p w14:paraId="28350171" w14:textId="77777777" w:rsidR="004277B4" w:rsidRDefault="009A6CC2">
      <w:pPr>
        <w:rPr>
          <w:rFonts w:ascii="Arial" w:eastAsia="Arial" w:hAnsi="Arial" w:cs="Arial"/>
          <w:color w:val="000000"/>
          <w:sz w:val="22"/>
          <w:szCs w:val="22"/>
        </w:rPr>
      </w:pPr>
      <w:r>
        <w:rPr>
          <w:rFonts w:ascii="Arial" w:eastAsia="Arial" w:hAnsi="Arial" w:cs="Arial"/>
          <w:color w:val="000000"/>
          <w:sz w:val="22"/>
          <w:szCs w:val="22"/>
        </w:rPr>
        <w:t xml:space="preserve">At lunchtime, children, where appropriate, will be given verbal warnings and time out. </w:t>
      </w:r>
    </w:p>
    <w:p w14:paraId="1485219F" w14:textId="77777777" w:rsidR="004277B4" w:rsidRDefault="004277B4">
      <w:pPr>
        <w:rPr>
          <w:rFonts w:ascii="Arial" w:eastAsia="Arial" w:hAnsi="Arial" w:cs="Arial"/>
          <w:color w:val="000000"/>
          <w:sz w:val="22"/>
          <w:szCs w:val="22"/>
        </w:rPr>
      </w:pPr>
    </w:p>
    <w:p w14:paraId="526794DF" w14:textId="584534B2" w:rsidR="004277B4" w:rsidRDefault="00C6073D">
      <w:pPr>
        <w:rPr>
          <w:rFonts w:ascii="Helvetica Neue" w:eastAsia="Helvetica Neue" w:hAnsi="Helvetica Neue" w:cs="Helvetica Neue"/>
          <w:color w:val="000000"/>
        </w:rPr>
      </w:pPr>
      <w:r>
        <w:rPr>
          <w:rFonts w:ascii="Arial" w:eastAsia="Arial" w:hAnsi="Arial" w:cs="Arial"/>
          <w:color w:val="000000"/>
          <w:sz w:val="22"/>
          <w:szCs w:val="22"/>
        </w:rPr>
        <w:t>SMSAs or TAs</w:t>
      </w:r>
      <w:r w:rsidR="009A6CC2">
        <w:rPr>
          <w:rFonts w:ascii="Arial" w:eastAsia="Arial" w:hAnsi="Arial" w:cs="Arial"/>
          <w:color w:val="000000"/>
          <w:sz w:val="22"/>
          <w:szCs w:val="22"/>
        </w:rPr>
        <w:t xml:space="preserve"> will inform the class teacher about behaviour incidents at the end of lunchtime by completing a Pink Sli</w:t>
      </w:r>
      <w:r w:rsidR="00080AF0">
        <w:rPr>
          <w:rFonts w:ascii="Arial" w:eastAsia="Arial" w:hAnsi="Arial" w:cs="Arial"/>
          <w:color w:val="000000"/>
          <w:sz w:val="22"/>
          <w:szCs w:val="22"/>
        </w:rPr>
        <w:t>p as appropriate</w:t>
      </w:r>
      <w:r w:rsidR="009A6CC2">
        <w:rPr>
          <w:rFonts w:ascii="Arial" w:eastAsia="Arial" w:hAnsi="Arial" w:cs="Arial"/>
          <w:color w:val="000000"/>
          <w:sz w:val="22"/>
          <w:szCs w:val="22"/>
        </w:rPr>
        <w:t>.</w:t>
      </w:r>
    </w:p>
    <w:p w14:paraId="6AC70D1F" w14:textId="77777777" w:rsidR="004277B4" w:rsidRDefault="009A6CC2">
      <w:pPr>
        <w:rPr>
          <w:rFonts w:ascii="Helvetica Neue" w:eastAsia="Helvetica Neue" w:hAnsi="Helvetica Neue" w:cs="Helvetica Neue"/>
          <w:color w:val="000000"/>
        </w:rPr>
      </w:pPr>
      <w:r>
        <w:rPr>
          <w:rFonts w:ascii="Helvetica Neue" w:eastAsia="Helvetica Neue" w:hAnsi="Helvetica Neue" w:cs="Helvetica Neue"/>
          <w:color w:val="000000"/>
        </w:rPr>
        <w:t> </w:t>
      </w:r>
    </w:p>
    <w:p w14:paraId="714F3D7E" w14:textId="77777777" w:rsidR="004277B4" w:rsidRDefault="009A6CC2">
      <w:pPr>
        <w:jc w:val="both"/>
        <w:rPr>
          <w:rFonts w:ascii="Helvetica Neue" w:eastAsia="Helvetica Neue" w:hAnsi="Helvetica Neue" w:cs="Helvetica Neue"/>
          <w:color w:val="000000"/>
        </w:rPr>
      </w:pPr>
      <w:r>
        <w:rPr>
          <w:rFonts w:ascii="Arial" w:eastAsia="Arial" w:hAnsi="Arial" w:cs="Arial"/>
          <w:color w:val="000000"/>
          <w:sz w:val="22"/>
          <w:szCs w:val="22"/>
        </w:rPr>
        <w:t>The Senior Lunchtime Supervisor may remove a child from the playground and involve a member of the Senior Leadership team if the behaviour involves:</w:t>
      </w:r>
    </w:p>
    <w:p w14:paraId="07F705E2" w14:textId="77777777" w:rsidR="004277B4" w:rsidRDefault="004277B4">
      <w:pPr>
        <w:ind w:firstLine="60"/>
        <w:jc w:val="both"/>
        <w:rPr>
          <w:rFonts w:ascii="Helvetica Neue" w:eastAsia="Helvetica Neue" w:hAnsi="Helvetica Neue" w:cs="Helvetica Neue"/>
          <w:color w:val="000000"/>
        </w:rPr>
      </w:pPr>
    </w:p>
    <w:p w14:paraId="2AA9735D" w14:textId="77777777" w:rsidR="004277B4" w:rsidRDefault="009A6CC2">
      <w:pPr>
        <w:numPr>
          <w:ilvl w:val="0"/>
          <w:numId w:val="6"/>
        </w:numPr>
        <w:jc w:val="both"/>
        <w:rPr>
          <w:color w:val="000000"/>
        </w:rPr>
      </w:pPr>
      <w:r>
        <w:rPr>
          <w:rFonts w:ascii="Arial" w:eastAsia="Arial" w:hAnsi="Arial" w:cs="Arial"/>
          <w:color w:val="000000"/>
          <w:sz w:val="22"/>
          <w:szCs w:val="22"/>
        </w:rPr>
        <w:t>Physical violence towards another person. </w:t>
      </w:r>
    </w:p>
    <w:p w14:paraId="41BB7C78" w14:textId="77777777" w:rsidR="004277B4" w:rsidRDefault="009A6CC2">
      <w:pPr>
        <w:numPr>
          <w:ilvl w:val="0"/>
          <w:numId w:val="6"/>
        </w:numPr>
        <w:jc w:val="both"/>
        <w:rPr>
          <w:color w:val="000000"/>
        </w:rPr>
      </w:pPr>
      <w:r>
        <w:rPr>
          <w:rFonts w:ascii="Arial" w:eastAsia="Arial" w:hAnsi="Arial" w:cs="Arial"/>
          <w:color w:val="000000"/>
          <w:sz w:val="22"/>
          <w:szCs w:val="22"/>
        </w:rPr>
        <w:t>Bullying</w:t>
      </w:r>
    </w:p>
    <w:p w14:paraId="50A2DE96" w14:textId="77777777" w:rsidR="004277B4" w:rsidRDefault="009A6CC2">
      <w:pPr>
        <w:numPr>
          <w:ilvl w:val="0"/>
          <w:numId w:val="6"/>
        </w:numPr>
        <w:jc w:val="both"/>
        <w:rPr>
          <w:color w:val="000000"/>
        </w:rPr>
      </w:pPr>
      <w:r>
        <w:rPr>
          <w:rFonts w:ascii="Arial" w:eastAsia="Arial" w:hAnsi="Arial" w:cs="Arial"/>
          <w:color w:val="000000"/>
          <w:sz w:val="22"/>
          <w:szCs w:val="22"/>
        </w:rPr>
        <w:t>Discrimination e.g. racial, homophobic </w:t>
      </w:r>
    </w:p>
    <w:p w14:paraId="1341F5EA" w14:textId="77777777" w:rsidR="004277B4" w:rsidRDefault="004277B4">
      <w:pPr>
        <w:ind w:firstLine="60"/>
        <w:rPr>
          <w:rFonts w:ascii="Helvetica Neue" w:eastAsia="Helvetica Neue" w:hAnsi="Helvetica Neue" w:cs="Helvetica Neue"/>
          <w:color w:val="000000"/>
        </w:rPr>
      </w:pPr>
    </w:p>
    <w:p w14:paraId="6483C82E" w14:textId="77777777" w:rsidR="004277B4" w:rsidRDefault="004277B4">
      <w:pPr>
        <w:jc w:val="both"/>
        <w:rPr>
          <w:rFonts w:ascii="Arial" w:eastAsia="Arial" w:hAnsi="Arial" w:cs="Arial"/>
          <w:color w:val="000000"/>
          <w:sz w:val="22"/>
          <w:szCs w:val="22"/>
          <w:u w:val="single"/>
        </w:rPr>
      </w:pPr>
    </w:p>
    <w:p w14:paraId="2EA37310" w14:textId="77777777" w:rsidR="004277B4" w:rsidRDefault="009A6CC2">
      <w:pPr>
        <w:jc w:val="right"/>
        <w:rPr>
          <w:rFonts w:ascii="Arial" w:eastAsia="Arial" w:hAnsi="Arial" w:cs="Arial"/>
          <w:color w:val="000000"/>
          <w:sz w:val="22"/>
          <w:szCs w:val="22"/>
        </w:rPr>
      </w:pPr>
      <w:r>
        <w:rPr>
          <w:rFonts w:ascii="Arial" w:eastAsia="Arial" w:hAnsi="Arial" w:cs="Arial"/>
          <w:b/>
          <w:color w:val="000000"/>
          <w:sz w:val="22"/>
          <w:szCs w:val="22"/>
        </w:rPr>
        <w:t>Whole School Certificates </w:t>
      </w:r>
    </w:p>
    <w:p w14:paraId="4F820B4C" w14:textId="77777777" w:rsidR="004277B4" w:rsidRDefault="004277B4">
      <w:pPr>
        <w:jc w:val="both"/>
        <w:rPr>
          <w:rFonts w:ascii="Helvetica Neue" w:eastAsia="Helvetica Neue" w:hAnsi="Helvetica Neue" w:cs="Helvetica Neue"/>
          <w:color w:val="000000"/>
        </w:rPr>
      </w:pPr>
    </w:p>
    <w:p w14:paraId="4AF83E52" w14:textId="77777777" w:rsidR="004277B4" w:rsidRDefault="009A6CC2">
      <w:pPr>
        <w:jc w:val="both"/>
        <w:rPr>
          <w:rFonts w:ascii="Arial" w:eastAsia="Arial" w:hAnsi="Arial" w:cs="Arial"/>
          <w:color w:val="000000"/>
          <w:sz w:val="22"/>
          <w:szCs w:val="22"/>
        </w:rPr>
      </w:pPr>
      <w:r>
        <w:rPr>
          <w:rFonts w:ascii="Arial" w:eastAsia="Arial" w:hAnsi="Arial" w:cs="Arial"/>
          <w:color w:val="000000"/>
          <w:sz w:val="22"/>
          <w:szCs w:val="22"/>
        </w:rPr>
        <w:t>Each week two Celebration Certificates will be given out per class in an assembly for:</w:t>
      </w:r>
    </w:p>
    <w:p w14:paraId="307BB638" w14:textId="77777777" w:rsidR="004277B4" w:rsidRDefault="004277B4">
      <w:pPr>
        <w:jc w:val="both"/>
        <w:rPr>
          <w:rFonts w:ascii="Helvetica Neue" w:eastAsia="Helvetica Neue" w:hAnsi="Helvetica Neue" w:cs="Helvetica Neue"/>
          <w:color w:val="000000"/>
        </w:rPr>
      </w:pPr>
    </w:p>
    <w:p w14:paraId="150A4170" w14:textId="77777777" w:rsidR="004277B4" w:rsidRDefault="009A6CC2">
      <w:pPr>
        <w:numPr>
          <w:ilvl w:val="0"/>
          <w:numId w:val="8"/>
        </w:numPr>
        <w:jc w:val="both"/>
        <w:rPr>
          <w:color w:val="000000"/>
        </w:rPr>
      </w:pPr>
      <w:r>
        <w:rPr>
          <w:rFonts w:ascii="Arial" w:eastAsia="Arial" w:hAnsi="Arial" w:cs="Arial"/>
          <w:color w:val="000000"/>
          <w:sz w:val="22"/>
          <w:szCs w:val="22"/>
        </w:rPr>
        <w:t>Demonstrating a ‘Guiding Principle or a Condition’</w:t>
      </w:r>
    </w:p>
    <w:p w14:paraId="457D16EA" w14:textId="77777777" w:rsidR="004277B4" w:rsidRDefault="009A6CC2">
      <w:pPr>
        <w:numPr>
          <w:ilvl w:val="0"/>
          <w:numId w:val="8"/>
        </w:numPr>
        <w:jc w:val="both"/>
        <w:rPr>
          <w:color w:val="000000"/>
        </w:rPr>
      </w:pPr>
      <w:r>
        <w:rPr>
          <w:rFonts w:ascii="Arial" w:eastAsia="Arial" w:hAnsi="Arial" w:cs="Arial"/>
          <w:color w:val="000000"/>
          <w:sz w:val="22"/>
          <w:szCs w:val="22"/>
        </w:rPr>
        <w:t>Academic achievement in a specific area </w:t>
      </w:r>
    </w:p>
    <w:p w14:paraId="6AE4F5CF" w14:textId="77777777" w:rsidR="004277B4" w:rsidRDefault="009A6CC2">
      <w:pPr>
        <w:ind w:left="720"/>
        <w:jc w:val="both"/>
        <w:rPr>
          <w:rFonts w:ascii="Helvetica Neue" w:eastAsia="Helvetica Neue" w:hAnsi="Helvetica Neue" w:cs="Helvetica Neue"/>
          <w:color w:val="000000"/>
        </w:rPr>
      </w:pPr>
      <w:r>
        <w:rPr>
          <w:rFonts w:ascii="Helvetica Neue" w:eastAsia="Helvetica Neue" w:hAnsi="Helvetica Neue" w:cs="Helvetica Neue"/>
          <w:color w:val="000000"/>
        </w:rPr>
        <w:t> </w:t>
      </w:r>
    </w:p>
    <w:p w14:paraId="6CB6E821" w14:textId="77777777" w:rsidR="004277B4" w:rsidRDefault="009A6CC2">
      <w:pPr>
        <w:jc w:val="both"/>
        <w:rPr>
          <w:rFonts w:ascii="Helvetica Neue" w:eastAsia="Helvetica Neue" w:hAnsi="Helvetica Neue" w:cs="Helvetica Neue"/>
          <w:color w:val="000000"/>
        </w:rPr>
      </w:pPr>
      <w:r>
        <w:rPr>
          <w:rFonts w:ascii="Helvetica Neue" w:eastAsia="Helvetica Neue" w:hAnsi="Helvetica Neue" w:cs="Helvetica Neue"/>
          <w:color w:val="000000"/>
        </w:rPr>
        <w:t> </w:t>
      </w:r>
    </w:p>
    <w:p w14:paraId="3FF4236A" w14:textId="77777777" w:rsidR="004277B4" w:rsidRDefault="009A6CC2">
      <w:pPr>
        <w:jc w:val="both"/>
        <w:rPr>
          <w:rFonts w:ascii="Helvetica Neue" w:eastAsia="Helvetica Neue" w:hAnsi="Helvetica Neue" w:cs="Helvetica Neue"/>
          <w:color w:val="000000"/>
        </w:rPr>
      </w:pPr>
      <w:r>
        <w:rPr>
          <w:rFonts w:ascii="Helvetica Neue" w:eastAsia="Helvetica Neue" w:hAnsi="Helvetica Neue" w:cs="Helvetica Neue"/>
          <w:color w:val="000000"/>
        </w:rPr>
        <w:t> </w:t>
      </w:r>
    </w:p>
    <w:p w14:paraId="13FF62DE" w14:textId="77777777" w:rsidR="004277B4" w:rsidRDefault="009A6CC2">
      <w:pPr>
        <w:jc w:val="right"/>
        <w:rPr>
          <w:rFonts w:ascii="Helvetica Neue" w:eastAsia="Helvetica Neue" w:hAnsi="Helvetica Neue" w:cs="Helvetica Neue"/>
          <w:color w:val="000000"/>
        </w:rPr>
      </w:pPr>
      <w:r>
        <w:rPr>
          <w:rFonts w:ascii="Arial" w:eastAsia="Arial" w:hAnsi="Arial" w:cs="Arial"/>
          <w:b/>
          <w:color w:val="000000"/>
          <w:sz w:val="22"/>
          <w:szCs w:val="22"/>
        </w:rPr>
        <w:t>Supporting The Development Of Positive Behaviour</w:t>
      </w:r>
    </w:p>
    <w:p w14:paraId="47808B75" w14:textId="77777777" w:rsidR="004277B4" w:rsidRDefault="004277B4">
      <w:pPr>
        <w:jc w:val="right"/>
        <w:rPr>
          <w:rFonts w:ascii="Helvetica Neue" w:eastAsia="Helvetica Neue" w:hAnsi="Helvetica Neue" w:cs="Helvetica Neue"/>
          <w:color w:val="000000"/>
        </w:rPr>
      </w:pPr>
    </w:p>
    <w:p w14:paraId="2972D2CF" w14:textId="77777777" w:rsidR="004277B4" w:rsidRDefault="009A6CC2">
      <w:pPr>
        <w:rPr>
          <w:rFonts w:ascii="Helvetica Neue" w:eastAsia="Helvetica Neue" w:hAnsi="Helvetica Neue" w:cs="Helvetica Neue"/>
          <w:color w:val="000000"/>
        </w:rPr>
      </w:pPr>
      <w:r>
        <w:rPr>
          <w:rFonts w:ascii="Arial" w:eastAsia="Arial" w:hAnsi="Arial" w:cs="Arial"/>
          <w:color w:val="000000"/>
          <w:sz w:val="22"/>
          <w:szCs w:val="22"/>
        </w:rPr>
        <w:t>Circle Time, assemblies, role play and other drama techniques can be used to help children understand the impact of unacceptable behaviours.  Regular use of these strategies is an effective way of sharing information and provides a forum for discussing important issues such as equal rights, British Values, relationships and acceptable behaviour. </w:t>
      </w:r>
    </w:p>
    <w:p w14:paraId="350E17BB" w14:textId="77777777" w:rsidR="004277B4" w:rsidRDefault="009A6CC2">
      <w:pPr>
        <w:jc w:val="both"/>
        <w:rPr>
          <w:rFonts w:ascii="Helvetica Neue" w:eastAsia="Helvetica Neue" w:hAnsi="Helvetica Neue" w:cs="Helvetica Neue"/>
          <w:color w:val="000000"/>
        </w:rPr>
      </w:pPr>
      <w:r>
        <w:rPr>
          <w:rFonts w:ascii="Helvetica Neue" w:eastAsia="Helvetica Neue" w:hAnsi="Helvetica Neue" w:cs="Helvetica Neue"/>
          <w:color w:val="000000"/>
        </w:rPr>
        <w:t> </w:t>
      </w:r>
    </w:p>
    <w:p w14:paraId="78B1342D" w14:textId="77777777" w:rsidR="004277B4" w:rsidRDefault="009A6CC2">
      <w:pPr>
        <w:jc w:val="right"/>
        <w:rPr>
          <w:rFonts w:ascii="Arial" w:eastAsia="Arial" w:hAnsi="Arial" w:cs="Arial"/>
          <w:color w:val="000000"/>
          <w:sz w:val="22"/>
          <w:szCs w:val="22"/>
        </w:rPr>
      </w:pPr>
      <w:r>
        <w:rPr>
          <w:rFonts w:ascii="Arial" w:eastAsia="Arial" w:hAnsi="Arial" w:cs="Arial"/>
          <w:b/>
          <w:color w:val="000000"/>
          <w:sz w:val="22"/>
          <w:szCs w:val="22"/>
        </w:rPr>
        <w:t>Parental Involvement</w:t>
      </w:r>
    </w:p>
    <w:p w14:paraId="412B9AFC" w14:textId="77777777" w:rsidR="004277B4" w:rsidRDefault="004277B4">
      <w:pPr>
        <w:jc w:val="right"/>
        <w:rPr>
          <w:rFonts w:ascii="Helvetica Neue" w:eastAsia="Helvetica Neue" w:hAnsi="Helvetica Neue" w:cs="Helvetica Neue"/>
          <w:color w:val="000000"/>
        </w:rPr>
      </w:pPr>
    </w:p>
    <w:p w14:paraId="40E57A1B" w14:textId="77777777" w:rsidR="004277B4" w:rsidRDefault="009A6CC2">
      <w:pPr>
        <w:jc w:val="both"/>
        <w:rPr>
          <w:rFonts w:ascii="Arial" w:eastAsia="Arial" w:hAnsi="Arial" w:cs="Arial"/>
          <w:color w:val="000000"/>
          <w:sz w:val="22"/>
          <w:szCs w:val="22"/>
        </w:rPr>
      </w:pPr>
      <w:r>
        <w:rPr>
          <w:rFonts w:ascii="Arial" w:eastAsia="Arial" w:hAnsi="Arial" w:cs="Arial"/>
          <w:color w:val="000000"/>
          <w:sz w:val="22"/>
          <w:szCs w:val="22"/>
        </w:rPr>
        <w:t>As part of the ethos of Oriel Academy, parents are kept fully informed of the behaviour choices of their child. This is achieved through regular meetings and the child’s annual end of year report.  Where particular incidents of concern occur, involving unacceptable behaviour parents of all the children concerned will be informed. </w:t>
      </w:r>
    </w:p>
    <w:p w14:paraId="3E8A3F5E" w14:textId="77777777" w:rsidR="004277B4" w:rsidRDefault="004277B4">
      <w:pPr>
        <w:jc w:val="both"/>
        <w:rPr>
          <w:rFonts w:ascii="Arial" w:eastAsia="Arial" w:hAnsi="Arial" w:cs="Arial"/>
          <w:color w:val="000000"/>
          <w:sz w:val="22"/>
          <w:szCs w:val="22"/>
        </w:rPr>
      </w:pPr>
    </w:p>
    <w:p w14:paraId="58ADBFA8" w14:textId="1663F4F0" w:rsidR="004277B4" w:rsidRDefault="009A6CC2">
      <w:pPr>
        <w:jc w:val="both"/>
        <w:rPr>
          <w:rFonts w:ascii="Helvetica Neue" w:eastAsia="Helvetica Neue" w:hAnsi="Helvetica Neue" w:cs="Helvetica Neue"/>
          <w:color w:val="000000"/>
        </w:rPr>
      </w:pPr>
      <w:commentRangeStart w:id="5"/>
      <w:r w:rsidRPr="00C22CBA">
        <w:rPr>
          <w:rFonts w:ascii="Arial" w:eastAsia="Arial" w:hAnsi="Arial" w:cs="Arial"/>
          <w:b/>
          <w:color w:val="000000"/>
          <w:sz w:val="22"/>
          <w:szCs w:val="22"/>
        </w:rPr>
        <w:t>At the start of the new school year, parents and their children will be expected to complete a home-school agreement</w:t>
      </w:r>
      <w:r w:rsidR="00C22CBA">
        <w:rPr>
          <w:rFonts w:ascii="Arial" w:eastAsia="Arial" w:hAnsi="Arial" w:cs="Arial"/>
          <w:b/>
          <w:color w:val="000000"/>
          <w:sz w:val="22"/>
          <w:szCs w:val="22"/>
        </w:rPr>
        <w:t xml:space="preserve"> (&amp; COVID-19 Annex)</w:t>
      </w:r>
      <w:r w:rsidRPr="00C22CBA">
        <w:rPr>
          <w:rFonts w:ascii="Arial" w:eastAsia="Arial" w:hAnsi="Arial" w:cs="Arial"/>
          <w:b/>
          <w:color w:val="000000"/>
          <w:sz w:val="22"/>
          <w:szCs w:val="22"/>
        </w:rPr>
        <w:t>, which will set out key areas of responsibility for children, pa</w:t>
      </w:r>
      <w:r w:rsidR="00080AF0">
        <w:rPr>
          <w:rFonts w:ascii="Arial" w:eastAsia="Arial" w:hAnsi="Arial" w:cs="Arial"/>
          <w:b/>
          <w:color w:val="000000"/>
          <w:sz w:val="22"/>
          <w:szCs w:val="22"/>
        </w:rPr>
        <w:t>rents and the school</w:t>
      </w:r>
      <w:r w:rsidRPr="00C22CBA">
        <w:rPr>
          <w:rFonts w:ascii="Arial" w:eastAsia="Arial" w:hAnsi="Arial" w:cs="Arial"/>
          <w:b/>
          <w:color w:val="000000"/>
          <w:sz w:val="22"/>
          <w:szCs w:val="22"/>
        </w:rPr>
        <w:t>.</w:t>
      </w:r>
      <w:commentRangeEnd w:id="5"/>
      <w:r w:rsidRPr="00C22CBA">
        <w:commentReference w:id="5"/>
      </w:r>
    </w:p>
    <w:p w14:paraId="1C9E66F3" w14:textId="77777777" w:rsidR="004277B4" w:rsidRDefault="009A6CC2">
      <w:pPr>
        <w:jc w:val="both"/>
        <w:rPr>
          <w:rFonts w:ascii="Helvetica Neue" w:eastAsia="Helvetica Neue" w:hAnsi="Helvetica Neue" w:cs="Helvetica Neue"/>
          <w:color w:val="000000"/>
        </w:rPr>
      </w:pPr>
      <w:r>
        <w:rPr>
          <w:rFonts w:ascii="Helvetica Neue" w:eastAsia="Helvetica Neue" w:hAnsi="Helvetica Neue" w:cs="Helvetica Neue"/>
          <w:color w:val="000000"/>
        </w:rPr>
        <w:t> </w:t>
      </w:r>
    </w:p>
    <w:p w14:paraId="03E046BB" w14:textId="77777777" w:rsidR="004277B4" w:rsidRDefault="004277B4">
      <w:pPr>
        <w:jc w:val="both"/>
        <w:rPr>
          <w:rFonts w:ascii="Arial" w:eastAsia="Arial" w:hAnsi="Arial" w:cs="Arial"/>
          <w:color w:val="000000"/>
          <w:sz w:val="22"/>
          <w:szCs w:val="22"/>
        </w:rPr>
      </w:pPr>
    </w:p>
    <w:p w14:paraId="4E062E3A" w14:textId="77777777" w:rsidR="004277B4" w:rsidRDefault="004277B4">
      <w:pPr>
        <w:jc w:val="both"/>
        <w:rPr>
          <w:rFonts w:ascii="Arial" w:eastAsia="Arial" w:hAnsi="Arial" w:cs="Arial"/>
          <w:color w:val="000000"/>
          <w:sz w:val="22"/>
          <w:szCs w:val="22"/>
        </w:rPr>
      </w:pPr>
    </w:p>
    <w:p w14:paraId="5E284D0C" w14:textId="77777777" w:rsidR="004277B4" w:rsidRDefault="004277B4">
      <w:pPr>
        <w:jc w:val="both"/>
        <w:rPr>
          <w:rFonts w:ascii="Arial" w:eastAsia="Arial" w:hAnsi="Arial" w:cs="Arial"/>
          <w:color w:val="000000"/>
          <w:sz w:val="22"/>
          <w:szCs w:val="22"/>
        </w:rPr>
      </w:pPr>
    </w:p>
    <w:p w14:paraId="4B20A75D" w14:textId="77777777" w:rsidR="004277B4" w:rsidRDefault="004277B4">
      <w:pPr>
        <w:jc w:val="both"/>
        <w:rPr>
          <w:rFonts w:ascii="Arial" w:eastAsia="Arial" w:hAnsi="Arial" w:cs="Arial"/>
          <w:color w:val="000000"/>
          <w:sz w:val="22"/>
          <w:szCs w:val="22"/>
        </w:rPr>
      </w:pPr>
    </w:p>
    <w:p w14:paraId="3EC18B1A" w14:textId="5B916FC3" w:rsidR="004277B4" w:rsidRDefault="009A6CC2">
      <w:pPr>
        <w:jc w:val="both"/>
        <w:rPr>
          <w:rFonts w:ascii="Helvetica Neue" w:eastAsia="Helvetica Neue" w:hAnsi="Helvetica Neue" w:cs="Helvetica Neue"/>
          <w:color w:val="000000"/>
        </w:rPr>
      </w:pPr>
      <w:r>
        <w:rPr>
          <w:rFonts w:ascii="Arial" w:eastAsia="Arial" w:hAnsi="Arial" w:cs="Arial"/>
          <w:b/>
          <w:color w:val="000000"/>
          <w:sz w:val="22"/>
          <w:szCs w:val="22"/>
        </w:rPr>
        <w:t>Policy Approved</w:t>
      </w:r>
      <w:r w:rsidR="00C22CBA">
        <w:rPr>
          <w:rFonts w:ascii="Arial" w:eastAsia="Arial" w:hAnsi="Arial" w:cs="Arial"/>
          <w:b/>
          <w:color w:val="000000"/>
          <w:sz w:val="22"/>
          <w:szCs w:val="22"/>
        </w:rPr>
        <w:t>: Autumn 2020</w:t>
      </w:r>
    </w:p>
    <w:p w14:paraId="22024900" w14:textId="2346A38F" w:rsidR="004277B4" w:rsidRDefault="009A6CC2">
      <w:pPr>
        <w:jc w:val="both"/>
        <w:rPr>
          <w:rFonts w:ascii="Helvetica Neue" w:eastAsia="Helvetica Neue" w:hAnsi="Helvetica Neue" w:cs="Helvetica Neue"/>
          <w:color w:val="000000"/>
        </w:rPr>
      </w:pPr>
      <w:r>
        <w:rPr>
          <w:rFonts w:ascii="Arial" w:eastAsia="Arial" w:hAnsi="Arial" w:cs="Arial"/>
          <w:b/>
          <w:color w:val="000000"/>
          <w:sz w:val="22"/>
          <w:szCs w:val="22"/>
        </w:rPr>
        <w:t xml:space="preserve">Review: </w:t>
      </w:r>
      <w:r w:rsidR="00080AF0">
        <w:rPr>
          <w:rFonts w:ascii="Arial" w:eastAsia="Arial" w:hAnsi="Arial" w:cs="Arial"/>
          <w:b/>
          <w:color w:val="000000"/>
          <w:sz w:val="22"/>
          <w:szCs w:val="22"/>
        </w:rPr>
        <w:t>Autumn 2021</w:t>
      </w:r>
    </w:p>
    <w:p w14:paraId="2C31A37E" w14:textId="77777777" w:rsidR="004277B4" w:rsidRDefault="004277B4">
      <w:pPr>
        <w:jc w:val="right"/>
      </w:pPr>
    </w:p>
    <w:p w14:paraId="0759D8EA" w14:textId="77777777" w:rsidR="004277B4" w:rsidRDefault="004277B4">
      <w:pPr>
        <w:jc w:val="right"/>
      </w:pPr>
    </w:p>
    <w:p w14:paraId="1CE34F11" w14:textId="77777777" w:rsidR="004277B4" w:rsidRDefault="004277B4">
      <w:pPr>
        <w:jc w:val="right"/>
      </w:pPr>
    </w:p>
    <w:p w14:paraId="575D12A5" w14:textId="77777777" w:rsidR="004277B4" w:rsidRDefault="004277B4">
      <w:pPr>
        <w:jc w:val="right"/>
      </w:pPr>
    </w:p>
    <w:p w14:paraId="28A12B1F" w14:textId="77777777" w:rsidR="004277B4" w:rsidRDefault="004277B4">
      <w:pPr>
        <w:jc w:val="right"/>
      </w:pPr>
    </w:p>
    <w:p w14:paraId="49FFFC4F" w14:textId="77777777" w:rsidR="004277B4" w:rsidRDefault="004277B4">
      <w:pPr>
        <w:jc w:val="right"/>
      </w:pPr>
    </w:p>
    <w:p w14:paraId="6B55B297" w14:textId="77777777" w:rsidR="00D83C9B" w:rsidRDefault="00D83C9B">
      <w:pPr>
        <w:jc w:val="right"/>
        <w:rPr>
          <w:b/>
        </w:rPr>
      </w:pPr>
    </w:p>
    <w:p w14:paraId="51B141EA" w14:textId="77777777" w:rsidR="00D83C9B" w:rsidRDefault="00D83C9B">
      <w:pPr>
        <w:jc w:val="right"/>
        <w:rPr>
          <w:b/>
        </w:rPr>
      </w:pPr>
    </w:p>
    <w:p w14:paraId="183A9FFA" w14:textId="77777777" w:rsidR="00D83C9B" w:rsidRDefault="00D83C9B">
      <w:pPr>
        <w:jc w:val="right"/>
        <w:rPr>
          <w:b/>
        </w:rPr>
      </w:pPr>
    </w:p>
    <w:p w14:paraId="1C17F7DD" w14:textId="77777777" w:rsidR="00D83C9B" w:rsidRDefault="00D83C9B">
      <w:pPr>
        <w:jc w:val="right"/>
        <w:rPr>
          <w:b/>
        </w:rPr>
      </w:pPr>
    </w:p>
    <w:p w14:paraId="5E8C9C0B" w14:textId="77777777" w:rsidR="00D83C9B" w:rsidRDefault="00D83C9B">
      <w:pPr>
        <w:jc w:val="right"/>
        <w:rPr>
          <w:b/>
        </w:rPr>
      </w:pPr>
    </w:p>
    <w:p w14:paraId="534B4C21" w14:textId="77777777" w:rsidR="00D83C9B" w:rsidRDefault="00D83C9B">
      <w:pPr>
        <w:jc w:val="right"/>
        <w:rPr>
          <w:b/>
        </w:rPr>
      </w:pPr>
    </w:p>
    <w:p w14:paraId="0AB46AAE" w14:textId="77777777" w:rsidR="00D83C9B" w:rsidRDefault="00D83C9B">
      <w:pPr>
        <w:jc w:val="right"/>
        <w:rPr>
          <w:b/>
        </w:rPr>
      </w:pPr>
    </w:p>
    <w:p w14:paraId="466D3CC6" w14:textId="77777777" w:rsidR="00D83C9B" w:rsidRDefault="00D83C9B">
      <w:pPr>
        <w:jc w:val="right"/>
        <w:rPr>
          <w:b/>
        </w:rPr>
      </w:pPr>
    </w:p>
    <w:p w14:paraId="67C14E2C" w14:textId="77777777" w:rsidR="00D83C9B" w:rsidRDefault="00D83C9B">
      <w:pPr>
        <w:jc w:val="right"/>
        <w:rPr>
          <w:b/>
        </w:rPr>
      </w:pPr>
    </w:p>
    <w:p w14:paraId="7DE0CA71" w14:textId="77777777" w:rsidR="00D83C9B" w:rsidRDefault="00D83C9B">
      <w:pPr>
        <w:jc w:val="right"/>
        <w:rPr>
          <w:b/>
        </w:rPr>
      </w:pPr>
    </w:p>
    <w:p w14:paraId="33C356CD" w14:textId="77777777" w:rsidR="00D83C9B" w:rsidRDefault="00D83C9B">
      <w:pPr>
        <w:jc w:val="right"/>
        <w:rPr>
          <w:b/>
        </w:rPr>
      </w:pPr>
    </w:p>
    <w:p w14:paraId="67E5B2CA" w14:textId="77777777" w:rsidR="00D83C9B" w:rsidRDefault="00D83C9B">
      <w:pPr>
        <w:jc w:val="right"/>
        <w:rPr>
          <w:b/>
        </w:rPr>
      </w:pPr>
    </w:p>
    <w:p w14:paraId="7208D1B0" w14:textId="77777777" w:rsidR="00D83C9B" w:rsidRDefault="00D83C9B">
      <w:pPr>
        <w:jc w:val="right"/>
        <w:rPr>
          <w:b/>
        </w:rPr>
      </w:pPr>
    </w:p>
    <w:p w14:paraId="576132C4" w14:textId="77777777" w:rsidR="00D83C9B" w:rsidRDefault="00D83C9B">
      <w:pPr>
        <w:jc w:val="right"/>
        <w:rPr>
          <w:b/>
        </w:rPr>
      </w:pPr>
    </w:p>
    <w:p w14:paraId="46E55D59" w14:textId="77777777" w:rsidR="00D83C9B" w:rsidRDefault="00D83C9B">
      <w:pPr>
        <w:jc w:val="right"/>
        <w:rPr>
          <w:b/>
        </w:rPr>
      </w:pPr>
    </w:p>
    <w:p w14:paraId="683AF87F" w14:textId="77777777" w:rsidR="00D83C9B" w:rsidRDefault="00D83C9B">
      <w:pPr>
        <w:jc w:val="right"/>
        <w:rPr>
          <w:b/>
        </w:rPr>
      </w:pPr>
    </w:p>
    <w:sectPr w:rsidR="00D83C9B">
      <w:headerReference w:type="even" r:id="rId10"/>
      <w:headerReference w:type="default" r:id="rId11"/>
      <w:footerReference w:type="default" r:id="rId12"/>
      <w:headerReference w:type="first" r:id="rId13"/>
      <w:pgSz w:w="11907" w:h="16840"/>
      <w:pgMar w:top="719" w:right="1017" w:bottom="899" w:left="990" w:header="709" w:footer="709"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misha Khaira" w:date="2020-06-09T10:27:00Z" w:initials="">
    <w:p w14:paraId="3A9A4FF5" w14:textId="77777777" w:rsidR="004277B4" w:rsidRDefault="009A6CC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is something that will need further discussion, as staff were doing numerous different things for pupils at this stage. A discussion on whether to reintroduce a communication book would be useful here. Alternatively, as we are using white/ pink slips already, perhaps this is what we utilise here?</w:t>
      </w:r>
    </w:p>
  </w:comment>
  <w:comment w:id="2" w:author="Elizabeth Linney" w:date="2020-09-17T12:22:00Z" w:initials="EL">
    <w:p w14:paraId="59426D9F" w14:textId="647459A1" w:rsidR="00856640" w:rsidRDefault="00856640">
      <w:pPr>
        <w:pStyle w:val="CommentText"/>
      </w:pPr>
      <w:r>
        <w:rPr>
          <w:rStyle w:val="CommentReference"/>
        </w:rPr>
        <w:annotationRef/>
      </w:r>
    </w:p>
  </w:comment>
  <w:comment w:id="3" w:author="Amisha Khaira" w:date="2020-06-05T13:13:00Z" w:initials="">
    <w:p w14:paraId="33011765" w14:textId="77777777" w:rsidR="004277B4" w:rsidRDefault="009A6CC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Can this link back to the log of missed Golden Time - if behaviour is persistently poor, this could be when it is introduced.</w:t>
      </w:r>
    </w:p>
  </w:comment>
  <w:comment w:id="4" w:author="Elizabeth Linney" w:date="2020-09-17T13:35:00Z" w:initials="EL">
    <w:p w14:paraId="7A4801BF" w14:textId="3777F4F2" w:rsidR="00AC49FF" w:rsidRDefault="00AC49FF">
      <w:pPr>
        <w:pStyle w:val="CommentText"/>
      </w:pPr>
      <w:r>
        <w:rPr>
          <w:rStyle w:val="CommentReference"/>
        </w:rPr>
        <w:annotationRef/>
      </w:r>
    </w:p>
  </w:comment>
  <w:comment w:id="5" w:author="Amisha Khaira" w:date="2020-06-05T13:14:00Z" w:initials="">
    <w:p w14:paraId="4BEB5CA0" w14:textId="77777777" w:rsidR="004277B4" w:rsidRDefault="009A6CC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Ruth made a valid point - do we need to include information about the COVID Home school agreement here as an aside?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9A4FF5" w15:done="0"/>
  <w15:commentEx w15:paraId="59426D9F" w15:paraIdParent="3A9A4FF5" w15:done="0"/>
  <w15:commentEx w15:paraId="33011765" w15:done="0"/>
  <w15:commentEx w15:paraId="7A4801BF" w15:paraIdParent="33011765" w15:done="0"/>
  <w15:commentEx w15:paraId="4BEB5C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81F07" w14:textId="77777777" w:rsidR="00040F3C" w:rsidRDefault="009A6CC2">
      <w:r>
        <w:separator/>
      </w:r>
    </w:p>
  </w:endnote>
  <w:endnote w:type="continuationSeparator" w:id="0">
    <w:p w14:paraId="1DDC9B36" w14:textId="77777777" w:rsidR="00040F3C" w:rsidRDefault="009A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69FB5" w14:textId="77777777" w:rsidR="004277B4" w:rsidRDefault="009A6CC2">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separate"/>
    </w:r>
    <w:r w:rsidR="00080AF0">
      <w:rPr>
        <w:noProof/>
        <w:color w:val="000000"/>
      </w:rPr>
      <w:t>1</w:t>
    </w:r>
    <w:r>
      <w:rPr>
        <w:color w:val="000000"/>
      </w:rPr>
      <w:fldChar w:fldCharType="end"/>
    </w:r>
  </w:p>
  <w:p w14:paraId="2C89CFA0" w14:textId="77777777" w:rsidR="004277B4" w:rsidRDefault="004277B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7CF38" w14:textId="77777777" w:rsidR="00040F3C" w:rsidRDefault="009A6CC2">
      <w:r>
        <w:separator/>
      </w:r>
    </w:p>
  </w:footnote>
  <w:footnote w:type="continuationSeparator" w:id="0">
    <w:p w14:paraId="0367B1D3" w14:textId="77777777" w:rsidR="00040F3C" w:rsidRDefault="009A6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3EE08" w14:textId="77777777" w:rsidR="004277B4" w:rsidRDefault="009A6CC2">
    <w:pPr>
      <w:pBdr>
        <w:top w:val="nil"/>
        <w:left w:val="nil"/>
        <w:bottom w:val="nil"/>
        <w:right w:val="nil"/>
        <w:between w:val="nil"/>
      </w:pBdr>
      <w:tabs>
        <w:tab w:val="center" w:pos="4320"/>
        <w:tab w:val="right" w:pos="8640"/>
      </w:tabs>
      <w:rPr>
        <w:color w:val="000000"/>
      </w:rPr>
    </w:pPr>
    <w:r>
      <w:rPr>
        <w:noProof/>
      </w:rPr>
      <mc:AlternateContent>
        <mc:Choice Requires="wpg">
          <w:drawing>
            <wp:anchor distT="0" distB="0" distL="114300" distR="114300" simplePos="0" relativeHeight="251660288" behindDoc="0" locked="0" layoutInCell="1" hidden="0" allowOverlap="1" wp14:anchorId="62C66754" wp14:editId="7076DD3A">
              <wp:simplePos x="0" y="0"/>
              <wp:positionH relativeFrom="column">
                <wp:posOffset>177800</wp:posOffset>
              </wp:positionH>
              <wp:positionV relativeFrom="paragraph">
                <wp:posOffset>-2031999</wp:posOffset>
              </wp:positionV>
              <wp:extent cx="6280342" cy="6280342"/>
              <wp:effectExtent l="0" t="0" r="0" b="0"/>
              <wp:wrapNone/>
              <wp:docPr id="2" name=""/>
              <wp:cNvGraphicFramePr/>
              <a:graphic xmlns:a="http://schemas.openxmlformats.org/drawingml/2006/main">
                <a:graphicData uri="http://schemas.microsoft.com/office/word/2010/wordprocessingShape">
                  <wps:wsp>
                    <wps:cNvSpPr/>
                    <wps:spPr>
                      <a:xfrm rot="-2700000">
                        <a:off x="2022410" y="2672243"/>
                        <a:ext cx="6647180" cy="2215515"/>
                      </a:xfrm>
                      <a:prstGeom prst="rect">
                        <a:avLst/>
                      </a:prstGeom>
                      <a:solidFill>
                        <a:srgbClr val="C0C0C0"/>
                      </a:solidFill>
                      <a:ln>
                        <a:noFill/>
                      </a:ln>
                    </wps:spPr>
                    <wps:txbx>
                      <w:txbxContent>
                        <w:p w14:paraId="1ECF66DB" w14:textId="77777777" w:rsidR="004277B4" w:rsidRDefault="004277B4">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177800</wp:posOffset>
              </wp:positionH>
              <wp:positionV relativeFrom="paragraph">
                <wp:posOffset>-2031999</wp:posOffset>
              </wp:positionV>
              <wp:extent cx="6280342" cy="628034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280342" cy="6280342"/>
                      </a:xfrm>
                      <a:prstGeom prst="rect"/>
                      <a:ln/>
                    </pic:spPr>
                  </pic:pic>
                </a:graphicData>
              </a:graphic>
            </wp:anchor>
          </w:drawing>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64494" w14:textId="77777777" w:rsidR="004277B4" w:rsidRDefault="009A6CC2">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14:anchorId="1B11E080" wp14:editId="17DE4DAB">
          <wp:simplePos x="0" y="0"/>
          <wp:positionH relativeFrom="column">
            <wp:posOffset>-247649</wp:posOffset>
          </wp:positionH>
          <wp:positionV relativeFrom="paragraph">
            <wp:posOffset>-333374</wp:posOffset>
          </wp:positionV>
          <wp:extent cx="3278505" cy="600075"/>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278505" cy="600075"/>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DC852" w14:textId="77777777" w:rsidR="004277B4" w:rsidRDefault="009A6CC2">
    <w:pPr>
      <w:pBdr>
        <w:top w:val="nil"/>
        <w:left w:val="nil"/>
        <w:bottom w:val="nil"/>
        <w:right w:val="nil"/>
        <w:between w:val="nil"/>
      </w:pBdr>
      <w:tabs>
        <w:tab w:val="center" w:pos="4320"/>
        <w:tab w:val="right" w:pos="8640"/>
      </w:tabs>
      <w:rPr>
        <w:color w:val="000000"/>
      </w:rPr>
    </w:pPr>
    <w:r>
      <w:rPr>
        <w:noProof/>
      </w:rPr>
      <mc:AlternateContent>
        <mc:Choice Requires="wpg">
          <w:drawing>
            <wp:anchor distT="0" distB="0" distL="114300" distR="114300" simplePos="0" relativeHeight="251659264" behindDoc="0" locked="0" layoutInCell="1" hidden="0" allowOverlap="1" wp14:anchorId="46565151" wp14:editId="787A731A">
              <wp:simplePos x="0" y="0"/>
              <wp:positionH relativeFrom="column">
                <wp:posOffset>177800</wp:posOffset>
              </wp:positionH>
              <wp:positionV relativeFrom="paragraph">
                <wp:posOffset>-2031999</wp:posOffset>
              </wp:positionV>
              <wp:extent cx="6280342" cy="6280342"/>
              <wp:effectExtent l="0" t="0" r="0" b="0"/>
              <wp:wrapNone/>
              <wp:docPr id="1" name=""/>
              <wp:cNvGraphicFramePr/>
              <a:graphic xmlns:a="http://schemas.openxmlformats.org/drawingml/2006/main">
                <a:graphicData uri="http://schemas.microsoft.com/office/word/2010/wordprocessingShape">
                  <wps:wsp>
                    <wps:cNvSpPr/>
                    <wps:spPr>
                      <a:xfrm rot="-2700000">
                        <a:off x="2022410" y="2672243"/>
                        <a:ext cx="6647180" cy="2215515"/>
                      </a:xfrm>
                      <a:prstGeom prst="rect">
                        <a:avLst/>
                      </a:prstGeom>
                      <a:solidFill>
                        <a:srgbClr val="C0C0C0"/>
                      </a:solidFill>
                      <a:ln>
                        <a:noFill/>
                      </a:ln>
                    </wps:spPr>
                    <wps:txbx>
                      <w:txbxContent>
                        <w:p w14:paraId="0C9EB51E" w14:textId="77777777" w:rsidR="004277B4" w:rsidRDefault="004277B4">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177800</wp:posOffset>
              </wp:positionH>
              <wp:positionV relativeFrom="paragraph">
                <wp:posOffset>-2031999</wp:posOffset>
              </wp:positionV>
              <wp:extent cx="6280342" cy="6280342"/>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280342" cy="6280342"/>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65F13"/>
    <w:multiLevelType w:val="multilevel"/>
    <w:tmpl w:val="4E6AC61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42FB64A1"/>
    <w:multiLevelType w:val="multilevel"/>
    <w:tmpl w:val="81F066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7DC495C"/>
    <w:multiLevelType w:val="multilevel"/>
    <w:tmpl w:val="0748A6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19D178A"/>
    <w:multiLevelType w:val="multilevel"/>
    <w:tmpl w:val="944CA6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8735296"/>
    <w:multiLevelType w:val="multilevel"/>
    <w:tmpl w:val="16984E4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7227248C"/>
    <w:multiLevelType w:val="multilevel"/>
    <w:tmpl w:val="8EA272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2E918BF"/>
    <w:multiLevelType w:val="multilevel"/>
    <w:tmpl w:val="390266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5504E42"/>
    <w:multiLevelType w:val="multilevel"/>
    <w:tmpl w:val="158267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3"/>
  </w:num>
  <w:num w:numId="3">
    <w:abstractNumId w:val="5"/>
  </w:num>
  <w:num w:numId="4">
    <w:abstractNumId w:val="1"/>
  </w:num>
  <w:num w:numId="5">
    <w:abstractNumId w:val="6"/>
  </w:num>
  <w:num w:numId="6">
    <w:abstractNumId w:val="2"/>
  </w:num>
  <w:num w:numId="7">
    <w:abstractNumId w:val="0"/>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Linney">
    <w15:presenceInfo w15:providerId="AD" w15:userId="S-1-5-21-1691253219-2710041652-2047234732-36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B4"/>
    <w:rsid w:val="00040F3C"/>
    <w:rsid w:val="00080AF0"/>
    <w:rsid w:val="001159DC"/>
    <w:rsid w:val="004277B4"/>
    <w:rsid w:val="004B4B9D"/>
    <w:rsid w:val="00856640"/>
    <w:rsid w:val="009A6CC2"/>
    <w:rsid w:val="00AC49FF"/>
    <w:rsid w:val="00C22CBA"/>
    <w:rsid w:val="00C6073D"/>
    <w:rsid w:val="00D43DA4"/>
    <w:rsid w:val="00D7357A"/>
    <w:rsid w:val="00D83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F95EA"/>
  <w15:docId w15:val="{AC71F8A1-34AE-4C77-B6E4-609F4FF6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Century Gothic"/>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Book Antiqua" w:eastAsia="Book Antiqua" w:hAnsi="Book Antiqua" w:cs="Book Antiqua"/>
      <w:b/>
      <w:sz w:val="22"/>
      <w:szCs w:val="22"/>
    </w:rPr>
  </w:style>
  <w:style w:type="paragraph" w:styleId="Heading2">
    <w:name w:val="heading 2"/>
    <w:basedOn w:val="Normal"/>
    <w:next w:val="Normal"/>
    <w:pPr>
      <w:keepNext/>
      <w:outlineLvl w:val="1"/>
    </w:pPr>
    <w:rPr>
      <w:rFonts w:ascii="Times New Roman" w:eastAsia="Times New Roman" w:hAnsi="Times New Roman" w:cs="Times New Roman"/>
      <w:b/>
      <w:sz w:val="20"/>
      <w:szCs w:val="20"/>
    </w:rPr>
  </w:style>
  <w:style w:type="paragraph" w:styleId="Heading3">
    <w:name w:val="heading 3"/>
    <w:basedOn w:val="Normal"/>
    <w:next w:val="Normal"/>
    <w:pPr>
      <w:keepNext/>
      <w:spacing w:before="240" w:after="60"/>
      <w:ind w:left="720" w:hanging="432"/>
      <w:outlineLvl w:val="2"/>
    </w:pPr>
    <w:rPr>
      <w:rFonts w:ascii="Arial" w:eastAsia="Arial" w:hAnsi="Arial" w:cs="Arial"/>
      <w:b/>
      <w:sz w:val="26"/>
      <w:szCs w:val="26"/>
    </w:rPr>
  </w:style>
  <w:style w:type="paragraph" w:styleId="Heading4">
    <w:name w:val="heading 4"/>
    <w:basedOn w:val="Normal"/>
    <w:next w:val="Normal"/>
    <w:pPr>
      <w:keepNext/>
      <w:spacing w:before="240" w:after="60"/>
      <w:ind w:left="864" w:hanging="144"/>
      <w:outlineLvl w:val="3"/>
    </w:pPr>
    <w:rPr>
      <w:rFonts w:ascii="Times New Roman" w:eastAsia="Times New Roman" w:hAnsi="Times New Roman" w:cs="Times New Roman"/>
      <w:b/>
      <w:sz w:val="28"/>
      <w:szCs w:val="28"/>
    </w:rPr>
  </w:style>
  <w:style w:type="paragraph" w:styleId="Heading5">
    <w:name w:val="heading 5"/>
    <w:basedOn w:val="Normal"/>
    <w:next w:val="Normal"/>
    <w:pPr>
      <w:spacing w:before="240" w:after="60"/>
      <w:ind w:left="1008" w:hanging="432"/>
      <w:outlineLvl w:val="4"/>
    </w:pPr>
    <w:rPr>
      <w:rFonts w:ascii="Times New Roman" w:eastAsia="Times New Roman" w:hAnsi="Times New Roman" w:cs="Times New Roman"/>
      <w:b/>
      <w:i/>
      <w:sz w:val="26"/>
      <w:szCs w:val="26"/>
    </w:rPr>
  </w:style>
  <w:style w:type="paragraph" w:styleId="Heading6">
    <w:name w:val="heading 6"/>
    <w:basedOn w:val="Normal"/>
    <w:next w:val="Normal"/>
    <w:pPr>
      <w:spacing w:before="240" w:after="60"/>
      <w:ind w:left="1152" w:hanging="432"/>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Book Antiqua" w:eastAsia="Book Antiqua" w:hAnsi="Book Antiqua" w:cs="Book Antiqua"/>
      <w:b/>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735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57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56640"/>
    <w:rPr>
      <w:b/>
      <w:bCs/>
    </w:rPr>
  </w:style>
  <w:style w:type="character" w:customStyle="1" w:styleId="CommentSubjectChar">
    <w:name w:val="Comment Subject Char"/>
    <w:basedOn w:val="CommentTextChar"/>
    <w:link w:val="CommentSubject"/>
    <w:uiPriority w:val="99"/>
    <w:semiHidden/>
    <w:rsid w:val="008566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Linney</dc:creator>
  <cp:lastModifiedBy>Elizabeth Linney</cp:lastModifiedBy>
  <cp:revision>3</cp:revision>
  <dcterms:created xsi:type="dcterms:W3CDTF">2020-09-29T13:09:00Z</dcterms:created>
  <dcterms:modified xsi:type="dcterms:W3CDTF">2020-09-29T13:12:00Z</dcterms:modified>
</cp:coreProperties>
</file>